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360" w:lineRule="auto"/>
        <w:jc w:val="center"/>
        <w:textAlignment w:val="center"/>
        <w:rPr>
          <w:rFonts w:hint="eastAsia" w:eastAsiaTheme="minorEastAsia"/>
          <w:b/>
          <w:bCs/>
          <w:sz w:val="30"/>
          <w:szCs w:val="30"/>
          <w:lang w:eastAsia="zh-CN"/>
        </w:rPr>
      </w:pPr>
      <w:bookmarkStart w:id="0" w:name="_GoBack"/>
      <w:r>
        <w:rPr>
          <w:rFonts w:hint="default"/>
          <w:b/>
          <w:bCs/>
          <w:sz w:val="30"/>
          <w:szCs w:val="30"/>
        </w:rPr>
        <w:t>艺术学院志愿者服务时长评定细则</w:t>
      </w:r>
      <w:r>
        <w:rPr>
          <w:rFonts w:hint="eastAsia"/>
          <w:b/>
          <w:bCs/>
          <w:sz w:val="30"/>
          <w:szCs w:val="30"/>
          <w:lang w:eastAsia="zh-CN"/>
        </w:rPr>
        <w:t>（</w:t>
      </w:r>
      <w:r>
        <w:rPr>
          <w:rFonts w:hint="eastAsia"/>
          <w:b/>
          <w:bCs/>
          <w:sz w:val="30"/>
          <w:szCs w:val="30"/>
          <w:lang w:val="en-US" w:eastAsia="zh-CN"/>
        </w:rPr>
        <w:t>征求意见稿</w:t>
      </w:r>
      <w:r>
        <w:rPr>
          <w:rFonts w:hint="eastAsia"/>
          <w:b/>
          <w:bCs/>
          <w:sz w:val="30"/>
          <w:szCs w:val="30"/>
          <w:lang w:eastAsia="zh-CN"/>
        </w:rPr>
        <w:t>）</w:t>
      </w:r>
    </w:p>
    <w:p>
      <w:pPr>
        <w:pageBreakBefore w:val="0"/>
        <w:widowControl w:val="0"/>
        <w:kinsoku/>
        <w:wordWrap/>
        <w:overflowPunct/>
        <w:topLinePunct w:val="0"/>
        <w:autoSpaceDE/>
        <w:autoSpaceDN/>
        <w:bidi w:val="0"/>
        <w:adjustRightInd/>
        <w:snapToGrid/>
        <w:spacing w:line="360" w:lineRule="auto"/>
        <w:jc w:val="center"/>
        <w:textAlignment w:val="center"/>
        <w:rPr>
          <w:rFonts w:hint="default"/>
          <w:b/>
          <w:bCs/>
          <w:sz w:val="30"/>
          <w:szCs w:val="30"/>
        </w:rPr>
      </w:pPr>
      <w:r>
        <w:rPr>
          <w:rFonts w:hint="default"/>
          <w:b/>
          <w:bCs/>
          <w:sz w:val="30"/>
          <w:szCs w:val="30"/>
        </w:rPr>
        <w:t>（2020年修订版）</w:t>
      </w:r>
    </w:p>
    <w:bookmarkEnd w:id="0"/>
    <w:p>
      <w:pPr>
        <w:pageBreakBefore w:val="0"/>
        <w:widowControl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000000"/>
          <w:sz w:val="24"/>
          <w:szCs w:val="24"/>
        </w:rPr>
      </w:pPr>
    </w:p>
    <w:p>
      <w:pPr>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为倡导“奉献、友爱、互助、进步”的志愿服务精神，</w:t>
      </w:r>
      <w:r>
        <w:rPr>
          <w:rFonts w:hint="eastAsia" w:asciiTheme="minorEastAsia" w:hAnsiTheme="minorEastAsia" w:cstheme="minorEastAsia"/>
          <w:color w:val="000000"/>
          <w:sz w:val="24"/>
          <w:szCs w:val="24"/>
          <w:lang w:val="en-US" w:eastAsia="zh-CN"/>
        </w:rPr>
        <w:t>加强大学生公民意识，</w:t>
      </w:r>
      <w:r>
        <w:rPr>
          <w:rFonts w:hint="eastAsia" w:asciiTheme="minorEastAsia" w:hAnsiTheme="minorEastAsia" w:eastAsiaTheme="minorEastAsia" w:cstheme="minorEastAsia"/>
          <w:color w:val="000000"/>
          <w:sz w:val="24"/>
          <w:szCs w:val="24"/>
        </w:rPr>
        <w:t>鼓励</w:t>
      </w:r>
      <w:r>
        <w:rPr>
          <w:rFonts w:hint="eastAsia" w:asciiTheme="minorEastAsia" w:hAnsiTheme="minorEastAsia" w:cstheme="minorEastAsia"/>
          <w:color w:val="000000"/>
          <w:sz w:val="24"/>
          <w:szCs w:val="24"/>
          <w:lang w:val="en-US" w:eastAsia="zh-CN"/>
        </w:rPr>
        <w:t>开展</w:t>
      </w:r>
      <w:r>
        <w:rPr>
          <w:rFonts w:hint="eastAsia" w:asciiTheme="minorEastAsia" w:hAnsiTheme="minorEastAsia" w:eastAsiaTheme="minorEastAsia" w:cstheme="minorEastAsia"/>
          <w:color w:val="000000"/>
          <w:sz w:val="24"/>
          <w:szCs w:val="24"/>
        </w:rPr>
        <w:t>志愿服务活动</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cstheme="minorEastAsia"/>
          <w:sz w:val="24"/>
          <w:szCs w:val="24"/>
          <w:lang w:val="en-US" w:eastAsia="zh-CN"/>
        </w:rPr>
        <w:t>提升</w:t>
      </w:r>
      <w:r>
        <w:rPr>
          <w:rFonts w:hint="eastAsia" w:asciiTheme="minorEastAsia" w:hAnsiTheme="minorEastAsia" w:eastAsiaTheme="minorEastAsia" w:cstheme="minorEastAsia"/>
          <w:sz w:val="24"/>
          <w:szCs w:val="24"/>
        </w:rPr>
        <w:t>我院青年志愿活动</w:t>
      </w:r>
      <w:r>
        <w:rPr>
          <w:rFonts w:hint="eastAsia" w:asciiTheme="minorEastAsia" w:hAnsiTheme="minorEastAsia" w:cstheme="minorEastAsia"/>
          <w:sz w:val="24"/>
          <w:szCs w:val="24"/>
          <w:lang w:val="en-US" w:eastAsia="zh-CN"/>
        </w:rPr>
        <w:t>管理</w:t>
      </w:r>
      <w:r>
        <w:rPr>
          <w:rFonts w:hint="eastAsia" w:asciiTheme="minorEastAsia" w:hAnsiTheme="minorEastAsia" w:eastAsiaTheme="minorEastAsia" w:cstheme="minorEastAsia"/>
          <w:sz w:val="24"/>
          <w:szCs w:val="24"/>
        </w:rPr>
        <w:t>的规范化、公平化、合理化，根据《苏州大学全日制本科生奖学金评定实施细则》要求，结合学院实际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rPr>
        <w:t>学生意见</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通过学生干部、代表会议评议，</w:t>
      </w:r>
      <w:r>
        <w:rPr>
          <w:rFonts w:hint="eastAsia" w:asciiTheme="minorEastAsia" w:hAnsiTheme="minorEastAsia" w:eastAsiaTheme="minorEastAsia" w:cstheme="minorEastAsia"/>
          <w:color w:val="000000"/>
          <w:sz w:val="24"/>
          <w:szCs w:val="24"/>
          <w:lang w:val="en-US" w:eastAsia="zh-CN"/>
        </w:rPr>
        <w:t>通过本细则。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认定标准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1、志愿服务活动，是指不以获取</w:t>
      </w:r>
      <w:r>
        <w:rPr>
          <w:rFonts w:hint="eastAsia" w:asciiTheme="minorEastAsia" w:hAnsiTheme="minorEastAsia" w:eastAsiaTheme="minorEastAsia" w:cstheme="minorEastAsia"/>
          <w:color w:val="000000"/>
          <w:sz w:val="24"/>
          <w:szCs w:val="24"/>
          <w:lang w:val="en-US" w:eastAsia="zh-CN"/>
        </w:rPr>
        <w:t>物质</w:t>
      </w:r>
      <w:r>
        <w:rPr>
          <w:rFonts w:hint="eastAsia" w:asciiTheme="minorEastAsia" w:hAnsiTheme="minorEastAsia" w:eastAsiaTheme="minorEastAsia" w:cstheme="minorEastAsia"/>
          <w:color w:val="000000"/>
          <w:sz w:val="24"/>
          <w:szCs w:val="24"/>
        </w:rPr>
        <w:t>报酬为目的公益性活动。</w:t>
      </w:r>
      <w:r>
        <w:rPr>
          <w:rFonts w:hint="eastAsia" w:asciiTheme="minorEastAsia" w:hAnsiTheme="minorEastAsia" w:eastAsiaTheme="minorEastAsia" w:cstheme="minorEastAsia"/>
          <w:color w:val="000000"/>
          <w:sz w:val="24"/>
          <w:szCs w:val="24"/>
          <w:lang w:val="en-US" w:eastAsia="zh-CN"/>
        </w:rPr>
        <w:t>包括校内外各类公益团体组织的志愿服务活动（如扶贫助残、社区建设、环境保护、大型赛会、应急救助等）和学院不定期发布的各类服务学校、学院的各类活动。公司实习、打工、调研等不能认定为志愿服务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、志愿服务</w:t>
      </w:r>
      <w:r>
        <w:rPr>
          <w:rFonts w:hint="eastAsia" w:asciiTheme="minorEastAsia" w:hAnsiTheme="minorEastAsia" w:eastAsiaTheme="minorEastAsia" w:cstheme="minorEastAsia"/>
          <w:color w:val="000000"/>
          <w:sz w:val="24"/>
          <w:szCs w:val="24"/>
          <w:lang w:val="en-US" w:eastAsia="zh-CN"/>
        </w:rPr>
        <w:t>时长包括</w:t>
      </w:r>
      <w:r>
        <w:rPr>
          <w:rFonts w:hint="eastAsia" w:asciiTheme="minorEastAsia" w:hAnsiTheme="minorEastAsia" w:eastAsiaTheme="minorEastAsia" w:cstheme="minorEastAsia"/>
          <w:color w:val="000000"/>
          <w:sz w:val="24"/>
          <w:szCs w:val="24"/>
        </w:rPr>
        <w:t>具有志愿服务性质的前期培训（单次培训不超过2小时）等准备阶段的时间以及志愿服务活动时间</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包括培训、路程</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、学生参与的各项志愿服务活动认定均需按照本条例认定流程进行认定。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二、认定分类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w:t>
      </w:r>
      <w:r>
        <w:rPr>
          <w:rFonts w:hint="eastAsia" w:asciiTheme="minorEastAsia" w:hAnsiTheme="minorEastAsia" w:eastAsiaTheme="minorEastAsia" w:cstheme="minorEastAsia"/>
          <w:color w:val="000000"/>
          <w:sz w:val="24"/>
          <w:szCs w:val="24"/>
          <w:lang w:val="en-US" w:eastAsia="zh-CN"/>
        </w:rPr>
        <w:t>细则</w:t>
      </w:r>
      <w:r>
        <w:rPr>
          <w:rFonts w:hint="eastAsia" w:asciiTheme="minorEastAsia" w:hAnsiTheme="minorEastAsia" w:eastAsiaTheme="minorEastAsia" w:cstheme="minorEastAsia"/>
          <w:color w:val="000000"/>
          <w:sz w:val="24"/>
          <w:szCs w:val="24"/>
        </w:rPr>
        <w:t>依据开展志愿服务的组织进行如下分类：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1、参与</w:t>
      </w:r>
      <w:r>
        <w:rPr>
          <w:rFonts w:hint="eastAsia" w:asciiTheme="minorEastAsia" w:hAnsiTheme="minorEastAsia" w:eastAsiaTheme="minorEastAsia" w:cstheme="minorEastAsia"/>
          <w:color w:val="000000"/>
          <w:sz w:val="24"/>
          <w:szCs w:val="24"/>
          <w:lang w:val="en-US" w:eastAsia="zh-CN"/>
        </w:rPr>
        <w:t>院内</w:t>
      </w:r>
      <w:r>
        <w:rPr>
          <w:rFonts w:hint="eastAsia" w:asciiTheme="minorEastAsia" w:hAnsiTheme="minorEastAsia" w:eastAsiaTheme="minorEastAsia" w:cstheme="minorEastAsia"/>
          <w:color w:val="000000"/>
          <w:sz w:val="24"/>
          <w:szCs w:val="24"/>
        </w:rPr>
        <w:t>志愿服务活动，单日志愿服务时间原则上认定时数上限为</w:t>
      </w: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小时。包括：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艺术学院</w:t>
      </w:r>
      <w:r>
        <w:rPr>
          <w:rFonts w:hint="eastAsia" w:asciiTheme="minorEastAsia" w:hAnsiTheme="minorEastAsia" w:eastAsiaTheme="minorEastAsia" w:cstheme="minorEastAsia"/>
          <w:color w:val="000000"/>
          <w:sz w:val="24"/>
          <w:szCs w:val="24"/>
          <w:lang w:val="en-US" w:eastAsia="zh-CN"/>
        </w:rPr>
        <w:t>青年志愿者协会、</w:t>
      </w:r>
      <w:r>
        <w:rPr>
          <w:rFonts w:hint="eastAsia" w:asciiTheme="minorEastAsia" w:hAnsiTheme="minorEastAsia" w:eastAsiaTheme="minorEastAsia" w:cstheme="minorEastAsia"/>
          <w:color w:val="000000"/>
          <w:sz w:val="24"/>
          <w:szCs w:val="24"/>
        </w:rPr>
        <w:t>分党校、</w:t>
      </w:r>
      <w:r>
        <w:rPr>
          <w:rFonts w:hint="eastAsia" w:asciiTheme="minorEastAsia" w:hAnsiTheme="minorEastAsia" w:eastAsiaTheme="minorEastAsia" w:cstheme="minorEastAsia"/>
          <w:color w:val="000000"/>
          <w:sz w:val="24"/>
          <w:szCs w:val="24"/>
          <w:lang w:val="en-US" w:eastAsia="zh-CN"/>
        </w:rPr>
        <w:t>分</w:t>
      </w:r>
      <w:r>
        <w:rPr>
          <w:rFonts w:hint="eastAsia" w:asciiTheme="minorEastAsia" w:hAnsiTheme="minorEastAsia" w:eastAsiaTheme="minorEastAsia" w:cstheme="minorEastAsia"/>
          <w:color w:val="000000"/>
          <w:sz w:val="24"/>
          <w:szCs w:val="24"/>
        </w:rPr>
        <w:t>团校、</w:t>
      </w:r>
      <w:r>
        <w:rPr>
          <w:rFonts w:hint="eastAsia" w:asciiTheme="minorEastAsia" w:hAnsiTheme="minorEastAsia" w:eastAsiaTheme="minorEastAsia" w:cstheme="minorEastAsia"/>
          <w:color w:val="000000"/>
          <w:sz w:val="24"/>
          <w:szCs w:val="24"/>
          <w:lang w:val="en-US" w:eastAsia="zh-CN"/>
        </w:rPr>
        <w:t>团委办公室、</w:t>
      </w:r>
      <w:r>
        <w:rPr>
          <w:rFonts w:hint="eastAsia" w:asciiTheme="minorEastAsia" w:hAnsiTheme="minorEastAsia" w:eastAsiaTheme="minorEastAsia" w:cstheme="minorEastAsia"/>
          <w:color w:val="000000"/>
          <w:sz w:val="24"/>
          <w:szCs w:val="24"/>
        </w:rPr>
        <w:t>学生会、</w:t>
      </w:r>
      <w:r>
        <w:rPr>
          <w:rFonts w:hint="eastAsia" w:asciiTheme="minorEastAsia" w:hAnsiTheme="minorEastAsia" w:eastAsiaTheme="minorEastAsia" w:cstheme="minorEastAsia"/>
          <w:color w:val="000000"/>
          <w:sz w:val="24"/>
          <w:szCs w:val="24"/>
          <w:lang w:val="en-US" w:eastAsia="zh-CN"/>
        </w:rPr>
        <w:t>科技协会</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事务委员会、新闻中心、心理协会、社会联合会</w:t>
      </w:r>
      <w:r>
        <w:rPr>
          <w:rFonts w:hint="eastAsia" w:asciiTheme="minorEastAsia" w:hAnsiTheme="minorEastAsia" w:eastAsiaTheme="minorEastAsia" w:cstheme="minorEastAsia"/>
          <w:color w:val="000000"/>
          <w:sz w:val="24"/>
          <w:szCs w:val="24"/>
        </w:rPr>
        <w:t>开展的具有志愿服务性质的活动；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艺术学院</w:t>
      </w:r>
      <w:r>
        <w:rPr>
          <w:rFonts w:hint="eastAsia" w:asciiTheme="minorEastAsia" w:hAnsiTheme="minorEastAsia" w:eastAsiaTheme="minorEastAsia" w:cstheme="minorEastAsia"/>
          <w:color w:val="000000"/>
          <w:sz w:val="24"/>
          <w:szCs w:val="24"/>
        </w:rPr>
        <w:t>各班级、各团支部开展的具有志愿服务性质的活动；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2、在</w:t>
      </w:r>
      <w:r>
        <w:rPr>
          <w:rFonts w:hint="eastAsia" w:asciiTheme="minorEastAsia" w:hAnsiTheme="minorEastAsia" w:eastAsiaTheme="minorEastAsia" w:cstheme="minorEastAsia"/>
          <w:color w:val="000000"/>
          <w:sz w:val="24"/>
          <w:szCs w:val="24"/>
          <w:lang w:val="en-US" w:eastAsia="zh-CN"/>
        </w:rPr>
        <w:t>院</w:t>
      </w:r>
      <w:r>
        <w:rPr>
          <w:rFonts w:hint="eastAsia" w:asciiTheme="minorEastAsia" w:hAnsiTheme="minorEastAsia" w:eastAsiaTheme="minorEastAsia" w:cstheme="minorEastAsia"/>
          <w:color w:val="000000"/>
          <w:sz w:val="24"/>
          <w:szCs w:val="24"/>
        </w:rPr>
        <w:t>外参加受各级团委认证的正规公益组织开展的志愿活动，单日志愿服务时间原则上认定时数上限为</w:t>
      </w: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小时</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学年总计上限为</w:t>
      </w:r>
      <w:r>
        <w:rPr>
          <w:rFonts w:hint="eastAsia" w:asciiTheme="minorEastAsia" w:hAnsiTheme="minorEastAsia" w:eastAsiaTheme="minorEastAsia" w:cstheme="minorEastAsia"/>
          <w:color w:val="000000"/>
          <w:sz w:val="24"/>
          <w:szCs w:val="24"/>
          <w:lang w:val="en-US" w:eastAsia="zh-CN"/>
        </w:rPr>
        <w:t>36</w:t>
      </w:r>
      <w:r>
        <w:rPr>
          <w:rFonts w:hint="eastAsia" w:asciiTheme="minorEastAsia" w:hAnsiTheme="minorEastAsia" w:eastAsiaTheme="minorEastAsia" w:cstheme="minorEastAsia"/>
          <w:color w:val="000000"/>
          <w:sz w:val="24"/>
          <w:szCs w:val="24"/>
        </w:rPr>
        <w:t>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3、在校外参加未受各级团委认证的组织、机构开展的志愿服务活动（包含在寒、暑假期间参与的具有志愿服务性质的活动），志愿服务时间原则上认定时数学年总计上限为</w:t>
      </w:r>
      <w:r>
        <w:rPr>
          <w:rFonts w:hint="eastAsia" w:asciiTheme="minorEastAsia" w:hAnsiTheme="minorEastAsia" w:eastAsiaTheme="minorEastAsia" w:cstheme="minorEastAsia"/>
          <w:color w:val="000000"/>
          <w:sz w:val="24"/>
          <w:szCs w:val="24"/>
          <w:lang w:val="en-US" w:eastAsia="zh-CN"/>
        </w:rPr>
        <w:t>36</w:t>
      </w:r>
      <w:r>
        <w:rPr>
          <w:rFonts w:hint="eastAsia" w:asciiTheme="minorEastAsia" w:hAnsiTheme="minorEastAsia" w:eastAsiaTheme="minorEastAsia" w:cstheme="minorEastAsia"/>
          <w:color w:val="000000"/>
          <w:sz w:val="24"/>
          <w:szCs w:val="24"/>
        </w:rPr>
        <w:t>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、无偿献血，单次志愿服务时间原则上认定时数上限为</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小时,学年总计上限为</w:t>
      </w:r>
      <w:r>
        <w:rPr>
          <w:rFonts w:hint="eastAsia" w:asciiTheme="minorEastAsia" w:hAnsiTheme="minorEastAsia" w:eastAsiaTheme="minorEastAsia" w:cstheme="minorEastAsia"/>
          <w:color w:val="000000"/>
          <w:sz w:val="24"/>
          <w:szCs w:val="24"/>
          <w:lang w:val="en-US" w:eastAsia="zh-CN"/>
        </w:rPr>
        <w:t>40</w:t>
      </w:r>
      <w:r>
        <w:rPr>
          <w:rFonts w:hint="eastAsia" w:asciiTheme="minorEastAsia" w:hAnsiTheme="minorEastAsia" w:eastAsiaTheme="minorEastAsia" w:cstheme="minorEastAsia"/>
          <w:color w:val="000000"/>
          <w:sz w:val="24"/>
          <w:szCs w:val="24"/>
        </w:rPr>
        <w:t>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、其他可认定为志愿服务性质的活动。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三、认定流程</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组织申报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院内各学生组织均可申报志愿服务类活动以批准表为准；</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举办活动的组织单位首先将该活动的策划书递交其组织的指导老师批阅，待其批准后才可以继续下面的事宜；</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获得指导老师签字后，需要填写“</w:t>
      </w:r>
      <w:r>
        <w:rPr>
          <w:rFonts w:hint="eastAsia" w:asciiTheme="minorEastAsia" w:hAnsiTheme="minorEastAsia" w:cstheme="minorEastAsia"/>
          <w:sz w:val="24"/>
          <w:szCs w:val="24"/>
          <w:lang w:val="en-US" w:eastAsia="zh-CN"/>
        </w:rPr>
        <w:t>艺术</w:t>
      </w:r>
      <w:r>
        <w:rPr>
          <w:rFonts w:hint="eastAsia" w:asciiTheme="minorEastAsia" w:hAnsiTheme="minorEastAsia" w:eastAsiaTheme="minorEastAsia" w:cstheme="minorEastAsia"/>
          <w:sz w:val="24"/>
          <w:szCs w:val="24"/>
        </w:rPr>
        <w:t>学院志愿服务活动申报表”（详见附件一），并与活动的策划书一起递交学院负责志愿服务的老师批阅，待通过后方可举办该活动。</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活动执行</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招募志愿者：向所有年级公开招募</w:t>
      </w:r>
      <w:r>
        <w:rPr>
          <w:rFonts w:hint="eastAsia" w:asciiTheme="minorEastAsia" w:hAnsiTheme="minorEastAsia" w:eastAsiaTheme="minorEastAsia" w:cstheme="minorEastAsia"/>
          <w:sz w:val="24"/>
          <w:szCs w:val="24"/>
          <w:lang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签到制度：需要签到和签退，并且由活动主办组织派专门人员负责签到事宜，签到表上包括活动名称、活动时间、志愿服务时间、姓名、班级、专业以及联系方式</w:t>
      </w:r>
      <w:r>
        <w:rPr>
          <w:rFonts w:hint="eastAsia" w:asciiTheme="minorEastAsia" w:hAnsiTheme="minorEastAsia" w:eastAsiaTheme="minorEastAsia" w:cstheme="minorEastAsia"/>
          <w:sz w:val="24"/>
          <w:szCs w:val="24"/>
          <w:lang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活动结束后，要求活动负责人将签到表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活动照片</w:t>
      </w:r>
      <w:r>
        <w:rPr>
          <w:rFonts w:hint="eastAsia" w:asciiTheme="minorEastAsia" w:hAnsiTheme="minorEastAsia" w:eastAsiaTheme="minorEastAsia" w:cstheme="minorEastAsia"/>
          <w:sz w:val="24"/>
          <w:szCs w:val="24"/>
        </w:rPr>
        <w:t>以电子稿的形式上传至志愿服务汇总</w:t>
      </w:r>
      <w:r>
        <w:rPr>
          <w:rFonts w:hint="eastAsia" w:asciiTheme="minorEastAsia" w:hAnsiTheme="minorEastAsia" w:eastAsiaTheme="minorEastAsia" w:cstheme="minorEastAsia"/>
          <w:sz w:val="24"/>
          <w:szCs w:val="24"/>
          <w:lang w:val="en-US" w:eastAsia="zh-CN"/>
        </w:rPr>
        <w:t>邮箱</w:t>
      </w:r>
      <w:r>
        <w:rPr>
          <w:rFonts w:hint="eastAsia" w:asciiTheme="minorEastAsia" w:hAnsiTheme="minorEastAsia" w:eastAsiaTheme="minorEastAsia" w:cstheme="minorEastAsia"/>
          <w:sz w:val="24"/>
          <w:szCs w:val="24"/>
        </w:rPr>
        <w:t>，由院青年志愿者协会负责统计；并且策划、签到表以纸质的形式递交到院青年志愿者协会。</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参</w:t>
      </w:r>
      <w:r>
        <w:rPr>
          <w:rFonts w:hint="eastAsia" w:asciiTheme="minorEastAsia" w:hAnsiTheme="minorEastAsia" w:eastAsiaTheme="minorEastAsia" w:cstheme="minorEastAsia"/>
          <w:sz w:val="24"/>
          <w:szCs w:val="24"/>
        </w:rPr>
        <w:t>加院外志愿服务活动的同学均须提供相关证明或证书的复印件，并开具统一的志愿服务证明（证明格式详见附件二）</w:t>
      </w:r>
      <w:r>
        <w:rPr>
          <w:rFonts w:hint="eastAsia" w:asciiTheme="minorEastAsia" w:hAnsiTheme="minorEastAsia" w:eastAsiaTheme="minorEastAsia" w:cstheme="minorEastAsia"/>
          <w:sz w:val="24"/>
          <w:szCs w:val="24"/>
          <w:lang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3、注意事项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时间范围：以学年</w:t>
      </w:r>
      <w:r>
        <w:rPr>
          <w:rFonts w:hint="eastAsia" w:asciiTheme="minorEastAsia" w:hAnsiTheme="minorEastAsia" w:eastAsiaTheme="minorEastAsia" w:cstheme="minorEastAsia"/>
          <w:sz w:val="24"/>
          <w:szCs w:val="24"/>
          <w:lang w:val="en-US" w:eastAsia="zh-CN"/>
        </w:rPr>
        <w:t>为单位。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各类证明上交时间：每学年开学前两周内，由生活委员收齐并上交给青协志愿者管理部。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志愿服务时间总表</w:t>
      </w:r>
      <w:r>
        <w:rPr>
          <w:rFonts w:hint="eastAsia" w:asciiTheme="minorEastAsia" w:hAnsiTheme="minorEastAsia" w:eastAsiaTheme="minorEastAsia" w:cstheme="minorEastAsia"/>
          <w:sz w:val="24"/>
          <w:szCs w:val="24"/>
          <w:lang w:val="en-US" w:eastAsia="zh-CN"/>
        </w:rPr>
        <w:t>每</w:t>
      </w:r>
      <w:r>
        <w:rPr>
          <w:rFonts w:hint="eastAsia" w:asciiTheme="minorEastAsia" w:hAnsiTheme="minorEastAsia" w:cstheme="minorEastAsia"/>
          <w:sz w:val="24"/>
          <w:szCs w:val="24"/>
          <w:lang w:val="en-US" w:eastAsia="zh-CN"/>
        </w:rPr>
        <w:t>月</w:t>
      </w:r>
      <w:r>
        <w:rPr>
          <w:rFonts w:hint="eastAsia" w:asciiTheme="minorEastAsia" w:hAnsiTheme="minorEastAsia" w:eastAsiaTheme="minorEastAsia" w:cstheme="minorEastAsia"/>
          <w:sz w:val="24"/>
          <w:szCs w:val="24"/>
        </w:rPr>
        <w:t>在学院网站公示。公示期间</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5个工作日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有问题的，生活委员汇总（须标明原因）后反馈给相关负责同学。公示结束以后，志愿服务时间表将不再作任何修改，一切结果由本人承担。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志愿服务登记严禁弄虚作假，一经核实，本学期志愿时长清零并通报批评。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本条例由</w:t>
      </w:r>
      <w:r>
        <w:rPr>
          <w:rFonts w:hint="eastAsia" w:asciiTheme="minorEastAsia" w:hAnsiTheme="minorEastAsia" w:eastAsiaTheme="minorEastAsia" w:cstheme="minorEastAsia"/>
          <w:sz w:val="24"/>
          <w:szCs w:val="24"/>
          <w:lang w:eastAsia="zh-CN"/>
        </w:rPr>
        <w:t>艺术学院</w:t>
      </w:r>
      <w:r>
        <w:rPr>
          <w:rFonts w:hint="eastAsia" w:asciiTheme="minorEastAsia" w:hAnsiTheme="minorEastAsia" w:eastAsiaTheme="minorEastAsia" w:cstheme="minorEastAsia"/>
          <w:sz w:val="24"/>
          <w:szCs w:val="24"/>
        </w:rPr>
        <w:t>学生工作办公室</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青年志愿者协会</w:t>
      </w:r>
      <w:r>
        <w:rPr>
          <w:rFonts w:hint="eastAsia" w:asciiTheme="minorEastAsia" w:hAnsiTheme="minorEastAsia" w:eastAsiaTheme="minorEastAsia" w:cstheme="minorEastAsia"/>
          <w:sz w:val="24"/>
          <w:szCs w:val="24"/>
        </w:rPr>
        <w:t>负责解释，自发布之日起开始实施。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共青团苏州大学艺术学院委员会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苏州大学艺术学院学生工作办公室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二〇二〇年</w:t>
      </w:r>
      <w:r>
        <w:rPr>
          <w:rFonts w:hint="eastAsia" w:asciiTheme="minorEastAsia" w:hAnsiTheme="minorEastAsia" w:eastAsiaTheme="minorEastAsia" w:cstheme="minorEastAsia"/>
          <w:kern w:val="0"/>
          <w:sz w:val="24"/>
          <w:szCs w:val="24"/>
          <w:lang w:val="en-US" w:eastAsia="zh-CN"/>
        </w:rPr>
        <w:t>十</w:t>
      </w:r>
      <w:r>
        <w:rPr>
          <w:rFonts w:hint="eastAsia" w:asciiTheme="minorEastAsia" w:hAnsiTheme="minorEastAsia" w:eastAsiaTheme="minorEastAsia" w:cstheme="minorEastAsia"/>
          <w:kern w:val="0"/>
          <w:sz w:val="24"/>
          <w:szCs w:val="24"/>
        </w:rPr>
        <w:t>月</w:t>
      </w: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Style w:val="2"/>
        <w:pageBreakBefore w:val="0"/>
        <w:widowControl w:val="0"/>
        <w:kinsoku/>
        <w:wordWrap/>
        <w:overflowPunct/>
        <w:topLinePunct w:val="0"/>
        <w:autoSpaceDE/>
        <w:autoSpaceDN/>
        <w:bidi w:val="0"/>
        <w:adjustRightInd/>
        <w:snapToGrid/>
        <w:spacing w:line="360" w:lineRule="auto"/>
        <w:rPr>
          <w:sz w:val="24"/>
          <w:szCs w:val="24"/>
        </w:rPr>
      </w:pPr>
      <w:r>
        <w:rPr>
          <w:rFonts w:hint="eastAsia"/>
          <w:sz w:val="24"/>
          <w:szCs w:val="24"/>
        </w:rPr>
        <w:t>附件一：</w:t>
      </w:r>
    </w:p>
    <w:p>
      <w:pPr>
        <w:pageBreakBefore w:val="0"/>
        <w:widowControl w:val="0"/>
        <w:kinsoku/>
        <w:wordWrap/>
        <w:overflowPunct/>
        <w:topLinePunct w:val="0"/>
        <w:autoSpaceDE/>
        <w:autoSpaceDN/>
        <w:bidi w:val="0"/>
        <w:adjustRightInd/>
        <w:snapToGrid/>
        <w:spacing w:line="360" w:lineRule="auto"/>
        <w:jc w:val="center"/>
        <w:rPr>
          <w:b/>
          <w:sz w:val="24"/>
          <w:szCs w:val="24"/>
        </w:rPr>
      </w:pPr>
      <w:r>
        <w:rPr>
          <w:rFonts w:hint="eastAsia"/>
          <w:b/>
          <w:sz w:val="24"/>
          <w:szCs w:val="24"/>
          <w:lang w:val="en-US" w:eastAsia="zh-CN"/>
        </w:rPr>
        <w:t>艺术</w:t>
      </w:r>
      <w:r>
        <w:rPr>
          <w:rFonts w:hint="eastAsia"/>
          <w:b/>
          <w:sz w:val="24"/>
          <w:szCs w:val="24"/>
        </w:rPr>
        <w:t>学院志愿服务活动申报表</w:t>
      </w:r>
    </w:p>
    <w:tbl>
      <w:tblPr>
        <w:tblStyle w:val="7"/>
        <w:tblpPr w:leftFromText="180" w:rightFromText="180" w:vertAnchor="text" w:horzAnchor="page" w:tblpX="1845" w:tblpY="4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039"/>
        <w:gridCol w:w="1080"/>
        <w:gridCol w:w="162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168" w:type="dxa"/>
            <w:gridSpan w:val="2"/>
            <w:vAlign w:val="center"/>
          </w:tcPr>
          <w:p>
            <w:pPr>
              <w:pageBreakBefore w:val="0"/>
              <w:widowControl w:val="0"/>
              <w:kinsoku/>
              <w:wordWrap/>
              <w:overflowPunct/>
              <w:topLinePunct w:val="0"/>
              <w:autoSpaceDE/>
              <w:autoSpaceDN/>
              <w:bidi w:val="0"/>
              <w:adjustRightInd/>
              <w:snapToGrid/>
              <w:spacing w:line="360" w:lineRule="auto"/>
              <w:jc w:val="center"/>
              <w:rPr>
                <w:b/>
                <w:sz w:val="24"/>
                <w:szCs w:val="24"/>
              </w:rPr>
            </w:pPr>
            <w:r>
              <w:rPr>
                <w:rFonts w:hint="eastAsia"/>
                <w:b/>
                <w:sz w:val="24"/>
                <w:szCs w:val="24"/>
              </w:rPr>
              <w:t>活动主题</w:t>
            </w:r>
          </w:p>
        </w:tc>
        <w:tc>
          <w:tcPr>
            <w:tcW w:w="5354" w:type="dxa"/>
            <w:gridSpan w:val="3"/>
            <w:vAlign w:val="center"/>
          </w:tcPr>
          <w:p>
            <w:pPr>
              <w:pageBreakBefore w:val="0"/>
              <w:widowControl w:val="0"/>
              <w:kinsoku/>
              <w:wordWrap/>
              <w:overflowPunct/>
              <w:topLinePunct w:val="0"/>
              <w:autoSpaceDE/>
              <w:autoSpaceDN/>
              <w:bidi w:val="0"/>
              <w:adjustRightInd/>
              <w:snapToGrid/>
              <w:spacing w:line="360" w:lineRule="auto"/>
              <w:jc w:val="center"/>
              <w:rPr>
                <w:rFonts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68" w:type="dxa"/>
            <w:gridSpan w:val="2"/>
            <w:vAlign w:val="center"/>
          </w:tcPr>
          <w:p>
            <w:pPr>
              <w:pageBreakBefore w:val="0"/>
              <w:widowControl w:val="0"/>
              <w:kinsoku/>
              <w:wordWrap/>
              <w:overflowPunct/>
              <w:topLinePunct w:val="0"/>
              <w:autoSpaceDE/>
              <w:autoSpaceDN/>
              <w:bidi w:val="0"/>
              <w:adjustRightInd/>
              <w:snapToGrid/>
              <w:spacing w:line="360" w:lineRule="auto"/>
              <w:jc w:val="center"/>
              <w:rPr>
                <w:b/>
                <w:sz w:val="24"/>
                <w:szCs w:val="24"/>
              </w:rPr>
            </w:pPr>
            <w:r>
              <w:rPr>
                <w:rFonts w:hint="eastAsia"/>
                <w:b/>
                <w:sz w:val="24"/>
                <w:szCs w:val="24"/>
              </w:rPr>
              <w:t>活动时间、地点</w:t>
            </w:r>
          </w:p>
        </w:tc>
        <w:tc>
          <w:tcPr>
            <w:tcW w:w="5354" w:type="dxa"/>
            <w:gridSpan w:val="3"/>
            <w:vAlign w:val="center"/>
          </w:tcPr>
          <w:p>
            <w:pPr>
              <w:pageBreakBefore w:val="0"/>
              <w:widowControl w:val="0"/>
              <w:kinsoku/>
              <w:wordWrap/>
              <w:overflowPunct/>
              <w:topLinePunct w:val="0"/>
              <w:autoSpaceDE/>
              <w:autoSpaceDN/>
              <w:bidi w:val="0"/>
              <w:adjustRightInd/>
              <w:snapToGrid/>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168" w:type="dxa"/>
            <w:gridSpan w:val="2"/>
            <w:vAlign w:val="center"/>
          </w:tcPr>
          <w:p>
            <w:pPr>
              <w:pageBreakBefore w:val="0"/>
              <w:widowControl w:val="0"/>
              <w:kinsoku/>
              <w:wordWrap/>
              <w:overflowPunct/>
              <w:topLinePunct w:val="0"/>
              <w:autoSpaceDE/>
              <w:autoSpaceDN/>
              <w:bidi w:val="0"/>
              <w:adjustRightInd/>
              <w:snapToGrid/>
              <w:spacing w:line="360" w:lineRule="auto"/>
              <w:jc w:val="center"/>
              <w:rPr>
                <w:b/>
                <w:sz w:val="24"/>
                <w:szCs w:val="24"/>
              </w:rPr>
            </w:pPr>
            <w:r>
              <w:rPr>
                <w:rFonts w:hint="eastAsia"/>
                <w:b/>
                <w:sz w:val="24"/>
                <w:szCs w:val="24"/>
              </w:rPr>
              <w:t>主办单位</w:t>
            </w:r>
          </w:p>
        </w:tc>
        <w:tc>
          <w:tcPr>
            <w:tcW w:w="5354" w:type="dxa"/>
            <w:gridSpan w:val="3"/>
            <w:vAlign w:val="center"/>
          </w:tcPr>
          <w:p>
            <w:pPr>
              <w:pageBreakBefore w:val="0"/>
              <w:widowControl w:val="0"/>
              <w:kinsoku/>
              <w:wordWrap/>
              <w:overflowPunct/>
              <w:topLinePunct w:val="0"/>
              <w:autoSpaceDE/>
              <w:autoSpaceDN/>
              <w:bidi w:val="0"/>
              <w:adjustRightInd/>
              <w:snapToGrid/>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29" w:type="dxa"/>
            <w:vAlign w:val="center"/>
          </w:tcPr>
          <w:p>
            <w:pPr>
              <w:pageBreakBefore w:val="0"/>
              <w:widowControl w:val="0"/>
              <w:kinsoku/>
              <w:wordWrap/>
              <w:overflowPunct/>
              <w:topLinePunct w:val="0"/>
              <w:autoSpaceDE/>
              <w:autoSpaceDN/>
              <w:bidi w:val="0"/>
              <w:adjustRightInd/>
              <w:snapToGrid/>
              <w:spacing w:line="360" w:lineRule="auto"/>
              <w:jc w:val="center"/>
              <w:rPr>
                <w:b/>
                <w:sz w:val="24"/>
                <w:szCs w:val="24"/>
              </w:rPr>
            </w:pPr>
            <w:r>
              <w:rPr>
                <w:rFonts w:hint="eastAsia"/>
                <w:b/>
                <w:sz w:val="24"/>
                <w:szCs w:val="24"/>
              </w:rPr>
              <w:t>活动负责人</w:t>
            </w:r>
          </w:p>
        </w:tc>
        <w:tc>
          <w:tcPr>
            <w:tcW w:w="2119" w:type="dxa"/>
            <w:gridSpan w:val="2"/>
            <w:vAlign w:val="center"/>
          </w:tcPr>
          <w:p>
            <w:pPr>
              <w:pageBreakBefore w:val="0"/>
              <w:widowControl w:val="0"/>
              <w:kinsoku/>
              <w:wordWrap/>
              <w:overflowPunct/>
              <w:topLinePunct w:val="0"/>
              <w:autoSpaceDE/>
              <w:autoSpaceDN/>
              <w:bidi w:val="0"/>
              <w:adjustRightInd/>
              <w:snapToGrid/>
              <w:spacing w:line="360" w:lineRule="auto"/>
              <w:jc w:val="center"/>
              <w:rPr>
                <w:rFonts w:eastAsia="宋体"/>
                <w:b/>
                <w:sz w:val="24"/>
                <w:szCs w:val="24"/>
              </w:rPr>
            </w:pPr>
          </w:p>
        </w:tc>
        <w:tc>
          <w:tcPr>
            <w:tcW w:w="1620" w:type="dxa"/>
            <w:vAlign w:val="center"/>
          </w:tcPr>
          <w:p>
            <w:pPr>
              <w:pageBreakBefore w:val="0"/>
              <w:widowControl w:val="0"/>
              <w:kinsoku/>
              <w:wordWrap/>
              <w:overflowPunct/>
              <w:topLinePunct w:val="0"/>
              <w:autoSpaceDE/>
              <w:autoSpaceDN/>
              <w:bidi w:val="0"/>
              <w:adjustRightInd/>
              <w:snapToGrid/>
              <w:spacing w:line="360" w:lineRule="auto"/>
              <w:jc w:val="center"/>
              <w:rPr>
                <w:b/>
                <w:sz w:val="24"/>
                <w:szCs w:val="24"/>
              </w:rPr>
            </w:pPr>
            <w:r>
              <w:rPr>
                <w:rFonts w:hint="eastAsia"/>
                <w:b/>
                <w:sz w:val="24"/>
                <w:szCs w:val="24"/>
              </w:rPr>
              <w:t>联系方式</w:t>
            </w:r>
          </w:p>
        </w:tc>
        <w:tc>
          <w:tcPr>
            <w:tcW w:w="2654" w:type="dxa"/>
            <w:vAlign w:val="center"/>
          </w:tcPr>
          <w:p>
            <w:pPr>
              <w:pageBreakBefore w:val="0"/>
              <w:widowControl w:val="0"/>
              <w:kinsoku/>
              <w:wordWrap/>
              <w:overflowPunct/>
              <w:topLinePunct w:val="0"/>
              <w:autoSpaceDE/>
              <w:autoSpaceDN/>
              <w:bidi w:val="0"/>
              <w:adjustRightInd/>
              <w:snapToGrid/>
              <w:spacing w:line="360"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29" w:type="dxa"/>
            <w:vAlign w:val="center"/>
          </w:tcPr>
          <w:p>
            <w:pPr>
              <w:pageBreakBefore w:val="0"/>
              <w:widowControl w:val="0"/>
              <w:kinsoku/>
              <w:wordWrap/>
              <w:overflowPunct/>
              <w:topLinePunct w:val="0"/>
              <w:autoSpaceDE/>
              <w:autoSpaceDN/>
              <w:bidi w:val="0"/>
              <w:adjustRightInd/>
              <w:snapToGrid/>
              <w:spacing w:line="360" w:lineRule="auto"/>
              <w:jc w:val="center"/>
              <w:rPr>
                <w:b/>
                <w:sz w:val="24"/>
                <w:szCs w:val="24"/>
              </w:rPr>
            </w:pPr>
            <w:r>
              <w:rPr>
                <w:rFonts w:hint="eastAsia"/>
                <w:b/>
                <w:sz w:val="24"/>
                <w:szCs w:val="24"/>
              </w:rPr>
              <w:t>签到负责人</w:t>
            </w:r>
          </w:p>
        </w:tc>
        <w:tc>
          <w:tcPr>
            <w:tcW w:w="2119" w:type="dxa"/>
            <w:gridSpan w:val="2"/>
            <w:vAlign w:val="center"/>
          </w:tcPr>
          <w:p>
            <w:pPr>
              <w:pageBreakBefore w:val="0"/>
              <w:widowControl w:val="0"/>
              <w:kinsoku/>
              <w:wordWrap/>
              <w:overflowPunct/>
              <w:topLinePunct w:val="0"/>
              <w:autoSpaceDE/>
              <w:autoSpaceDN/>
              <w:bidi w:val="0"/>
              <w:adjustRightInd/>
              <w:snapToGrid/>
              <w:spacing w:line="360" w:lineRule="auto"/>
              <w:jc w:val="center"/>
              <w:rPr>
                <w:b/>
                <w:sz w:val="24"/>
                <w:szCs w:val="24"/>
              </w:rPr>
            </w:pPr>
          </w:p>
        </w:tc>
        <w:tc>
          <w:tcPr>
            <w:tcW w:w="1620" w:type="dxa"/>
            <w:vAlign w:val="center"/>
          </w:tcPr>
          <w:p>
            <w:pPr>
              <w:pageBreakBefore w:val="0"/>
              <w:widowControl w:val="0"/>
              <w:kinsoku/>
              <w:wordWrap/>
              <w:overflowPunct/>
              <w:topLinePunct w:val="0"/>
              <w:autoSpaceDE/>
              <w:autoSpaceDN/>
              <w:bidi w:val="0"/>
              <w:adjustRightInd/>
              <w:snapToGrid/>
              <w:spacing w:line="360" w:lineRule="auto"/>
              <w:jc w:val="center"/>
              <w:rPr>
                <w:b/>
                <w:sz w:val="24"/>
                <w:szCs w:val="24"/>
              </w:rPr>
            </w:pPr>
            <w:r>
              <w:rPr>
                <w:rFonts w:hint="eastAsia"/>
                <w:b/>
                <w:sz w:val="24"/>
                <w:szCs w:val="24"/>
              </w:rPr>
              <w:t>联系方式</w:t>
            </w:r>
          </w:p>
        </w:tc>
        <w:tc>
          <w:tcPr>
            <w:tcW w:w="2654" w:type="dxa"/>
            <w:vAlign w:val="center"/>
          </w:tcPr>
          <w:p>
            <w:pPr>
              <w:pageBreakBefore w:val="0"/>
              <w:widowControl w:val="0"/>
              <w:kinsoku/>
              <w:wordWrap/>
              <w:overflowPunct/>
              <w:topLinePunct w:val="0"/>
              <w:autoSpaceDE/>
              <w:autoSpaceDN/>
              <w:bidi w:val="0"/>
              <w:adjustRightInd/>
              <w:snapToGrid/>
              <w:spacing w:line="360"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3168" w:type="dxa"/>
            <w:gridSpan w:val="2"/>
            <w:vAlign w:val="center"/>
          </w:tcPr>
          <w:p>
            <w:pPr>
              <w:pageBreakBefore w:val="0"/>
              <w:widowControl w:val="0"/>
              <w:kinsoku/>
              <w:wordWrap/>
              <w:overflowPunct/>
              <w:topLinePunct w:val="0"/>
              <w:autoSpaceDE/>
              <w:autoSpaceDN/>
              <w:bidi w:val="0"/>
              <w:adjustRightInd/>
              <w:snapToGrid/>
              <w:spacing w:line="360" w:lineRule="auto"/>
              <w:jc w:val="center"/>
              <w:rPr>
                <w:rFonts w:hint="eastAsia"/>
                <w:b/>
                <w:sz w:val="24"/>
                <w:szCs w:val="24"/>
              </w:rPr>
            </w:pPr>
          </w:p>
          <w:p>
            <w:pPr>
              <w:pageBreakBefore w:val="0"/>
              <w:widowControl w:val="0"/>
              <w:kinsoku/>
              <w:wordWrap/>
              <w:overflowPunct/>
              <w:topLinePunct w:val="0"/>
              <w:autoSpaceDE/>
              <w:autoSpaceDN/>
              <w:bidi w:val="0"/>
              <w:adjustRightInd/>
              <w:snapToGrid/>
              <w:spacing w:line="360" w:lineRule="auto"/>
              <w:jc w:val="center"/>
              <w:rPr>
                <w:rFonts w:hint="eastAsia" w:eastAsiaTheme="minorEastAsia"/>
                <w:b/>
                <w:sz w:val="24"/>
                <w:szCs w:val="24"/>
                <w:lang w:eastAsia="zh-CN"/>
              </w:rPr>
            </w:pPr>
            <w:r>
              <w:rPr>
                <w:rFonts w:hint="eastAsia"/>
                <w:b/>
                <w:sz w:val="24"/>
                <w:szCs w:val="24"/>
              </w:rPr>
              <w:t>志愿服务</w:t>
            </w:r>
            <w:r>
              <w:rPr>
                <w:rFonts w:hint="eastAsia"/>
                <w:b/>
                <w:sz w:val="24"/>
                <w:szCs w:val="24"/>
                <w:lang w:val="en-US" w:eastAsia="zh-CN"/>
              </w:rPr>
              <w:t>时长</w:t>
            </w:r>
          </w:p>
        </w:tc>
        <w:tc>
          <w:tcPr>
            <w:tcW w:w="5354" w:type="dxa"/>
            <w:gridSpan w:val="3"/>
            <w:vAlign w:val="center"/>
          </w:tcPr>
          <w:p>
            <w:pPr>
              <w:pageBreakBefore w:val="0"/>
              <w:widowControl w:val="0"/>
              <w:kinsoku/>
              <w:wordWrap/>
              <w:overflowPunct/>
              <w:topLinePunct w:val="0"/>
              <w:autoSpaceDE/>
              <w:autoSpaceDN/>
              <w:bidi w:val="0"/>
              <w:adjustRightInd/>
              <w:snapToGrid/>
              <w:spacing w:line="360"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3168" w:type="dxa"/>
            <w:gridSpan w:val="2"/>
            <w:vAlign w:val="center"/>
          </w:tcPr>
          <w:p>
            <w:pPr>
              <w:pageBreakBefore w:val="0"/>
              <w:widowControl w:val="0"/>
              <w:kinsoku/>
              <w:wordWrap/>
              <w:overflowPunct/>
              <w:topLinePunct w:val="0"/>
              <w:autoSpaceDE/>
              <w:autoSpaceDN/>
              <w:bidi w:val="0"/>
              <w:adjustRightInd/>
              <w:snapToGrid/>
              <w:spacing w:line="360" w:lineRule="auto"/>
              <w:rPr>
                <w:b/>
                <w:sz w:val="24"/>
                <w:szCs w:val="24"/>
              </w:rPr>
            </w:pPr>
          </w:p>
          <w:p>
            <w:pPr>
              <w:pageBreakBefore w:val="0"/>
              <w:widowControl w:val="0"/>
              <w:kinsoku/>
              <w:wordWrap/>
              <w:overflowPunct/>
              <w:topLinePunct w:val="0"/>
              <w:autoSpaceDE/>
              <w:autoSpaceDN/>
              <w:bidi w:val="0"/>
              <w:adjustRightInd/>
              <w:snapToGrid/>
              <w:spacing w:line="360" w:lineRule="auto"/>
              <w:ind w:firstLine="241" w:firstLineChars="100"/>
              <w:jc w:val="center"/>
              <w:rPr>
                <w:b/>
                <w:sz w:val="24"/>
                <w:szCs w:val="24"/>
              </w:rPr>
            </w:pPr>
            <w:r>
              <w:rPr>
                <w:rFonts w:hint="eastAsia"/>
                <w:b/>
                <w:sz w:val="24"/>
                <w:szCs w:val="24"/>
                <w:lang w:val="en-US" w:eastAsia="zh-CN"/>
              </w:rPr>
              <w:t>指导老师</w:t>
            </w:r>
            <w:r>
              <w:rPr>
                <w:rFonts w:hint="eastAsia"/>
                <w:b/>
                <w:sz w:val="24"/>
                <w:szCs w:val="24"/>
              </w:rPr>
              <w:t>审批意见</w:t>
            </w:r>
          </w:p>
        </w:tc>
        <w:tc>
          <w:tcPr>
            <w:tcW w:w="5354" w:type="dxa"/>
            <w:gridSpan w:val="3"/>
            <w:vAlign w:val="center"/>
          </w:tcPr>
          <w:p>
            <w:pPr>
              <w:pageBreakBefore w:val="0"/>
              <w:widowControl w:val="0"/>
              <w:kinsoku/>
              <w:wordWrap/>
              <w:overflowPunct/>
              <w:topLinePunct w:val="0"/>
              <w:autoSpaceDE/>
              <w:autoSpaceDN/>
              <w:bidi w:val="0"/>
              <w:adjustRightInd/>
              <w:snapToGrid/>
              <w:spacing w:line="360" w:lineRule="auto"/>
              <w:jc w:val="center"/>
              <w:rPr>
                <w:b/>
                <w:sz w:val="24"/>
                <w:szCs w:val="24"/>
              </w:rPr>
            </w:pPr>
          </w:p>
          <w:p>
            <w:pPr>
              <w:pageBreakBefore w:val="0"/>
              <w:widowControl w:val="0"/>
              <w:kinsoku/>
              <w:wordWrap/>
              <w:overflowPunct/>
              <w:topLinePunct w:val="0"/>
              <w:autoSpaceDE/>
              <w:autoSpaceDN/>
              <w:bidi w:val="0"/>
              <w:adjustRightInd/>
              <w:snapToGrid/>
              <w:spacing w:line="360" w:lineRule="auto"/>
              <w:jc w:val="center"/>
              <w:rPr>
                <w:b/>
                <w:sz w:val="24"/>
                <w:szCs w:val="24"/>
              </w:rPr>
            </w:pPr>
          </w:p>
          <w:p>
            <w:pPr>
              <w:pageBreakBefore w:val="0"/>
              <w:widowControl w:val="0"/>
              <w:kinsoku/>
              <w:wordWrap/>
              <w:overflowPunct/>
              <w:topLinePunct w:val="0"/>
              <w:autoSpaceDE/>
              <w:autoSpaceDN/>
              <w:bidi w:val="0"/>
              <w:adjustRightInd/>
              <w:snapToGrid/>
              <w:spacing w:line="360" w:lineRule="auto"/>
              <w:jc w:val="center"/>
              <w:rPr>
                <w:b/>
                <w:sz w:val="24"/>
                <w:szCs w:val="24"/>
              </w:rPr>
            </w:pPr>
          </w:p>
          <w:p>
            <w:pPr>
              <w:pageBreakBefore w:val="0"/>
              <w:widowControl w:val="0"/>
              <w:kinsoku/>
              <w:wordWrap/>
              <w:overflowPunct/>
              <w:topLinePunct w:val="0"/>
              <w:autoSpaceDE/>
              <w:autoSpaceDN/>
              <w:bidi w:val="0"/>
              <w:adjustRightInd/>
              <w:snapToGrid/>
              <w:spacing w:line="360" w:lineRule="auto"/>
              <w:jc w:val="center"/>
              <w:rPr>
                <w:b/>
                <w:sz w:val="24"/>
                <w:szCs w:val="24"/>
              </w:rPr>
            </w:pPr>
          </w:p>
          <w:p>
            <w:pPr>
              <w:pageBreakBefore w:val="0"/>
              <w:widowControl w:val="0"/>
              <w:kinsoku/>
              <w:wordWrap/>
              <w:overflowPunct/>
              <w:topLinePunct w:val="0"/>
              <w:autoSpaceDE/>
              <w:autoSpaceDN/>
              <w:bidi w:val="0"/>
              <w:adjustRightInd/>
              <w:snapToGrid/>
              <w:spacing w:line="360" w:lineRule="auto"/>
              <w:jc w:val="center"/>
              <w:rPr>
                <w:b/>
                <w:sz w:val="24"/>
                <w:szCs w:val="24"/>
              </w:rPr>
            </w:pPr>
          </w:p>
          <w:p>
            <w:pPr>
              <w:pageBreakBefore w:val="0"/>
              <w:widowControl w:val="0"/>
              <w:kinsoku/>
              <w:wordWrap/>
              <w:overflowPunct/>
              <w:topLinePunct w:val="0"/>
              <w:autoSpaceDE/>
              <w:autoSpaceDN/>
              <w:bidi w:val="0"/>
              <w:adjustRightInd/>
              <w:snapToGrid/>
              <w:spacing w:line="360" w:lineRule="auto"/>
              <w:rPr>
                <w:b/>
                <w:sz w:val="24"/>
                <w:szCs w:val="24"/>
              </w:rPr>
            </w:pPr>
          </w:p>
          <w:p>
            <w:pPr>
              <w:pageBreakBefore w:val="0"/>
              <w:widowControl w:val="0"/>
              <w:kinsoku/>
              <w:wordWrap/>
              <w:overflowPunct/>
              <w:topLinePunct w:val="0"/>
              <w:autoSpaceDE/>
              <w:autoSpaceDN/>
              <w:bidi w:val="0"/>
              <w:adjustRightInd/>
              <w:snapToGrid/>
              <w:spacing w:line="360" w:lineRule="auto"/>
              <w:jc w:val="center"/>
              <w:rPr>
                <w:b/>
                <w:sz w:val="24"/>
                <w:szCs w:val="24"/>
              </w:rPr>
            </w:pPr>
            <w:r>
              <w:rPr>
                <w:rFonts w:hint="eastAsia"/>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3168" w:type="dxa"/>
            <w:gridSpan w:val="2"/>
            <w:vAlign w:val="center"/>
          </w:tcPr>
          <w:p>
            <w:pPr>
              <w:pageBreakBefore w:val="0"/>
              <w:widowControl w:val="0"/>
              <w:kinsoku/>
              <w:wordWrap/>
              <w:overflowPunct/>
              <w:topLinePunct w:val="0"/>
              <w:autoSpaceDE/>
              <w:autoSpaceDN/>
              <w:bidi w:val="0"/>
              <w:adjustRightInd/>
              <w:snapToGrid/>
              <w:spacing w:line="360" w:lineRule="auto"/>
              <w:jc w:val="center"/>
              <w:rPr>
                <w:b/>
                <w:sz w:val="24"/>
                <w:szCs w:val="24"/>
              </w:rPr>
            </w:pPr>
            <w:r>
              <w:rPr>
                <w:rFonts w:hint="eastAsia"/>
                <w:b/>
                <w:sz w:val="24"/>
                <w:szCs w:val="24"/>
              </w:rPr>
              <w:t>备注</w:t>
            </w:r>
          </w:p>
        </w:tc>
        <w:tc>
          <w:tcPr>
            <w:tcW w:w="5354" w:type="dxa"/>
            <w:gridSpan w:val="3"/>
          </w:tcPr>
          <w:p>
            <w:pPr>
              <w:pageBreakBefore w:val="0"/>
              <w:widowControl w:val="0"/>
              <w:kinsoku/>
              <w:wordWrap/>
              <w:overflowPunct/>
              <w:topLinePunct w:val="0"/>
              <w:autoSpaceDE/>
              <w:autoSpaceDN/>
              <w:bidi w:val="0"/>
              <w:adjustRightInd/>
              <w:snapToGrid/>
              <w:spacing w:line="360" w:lineRule="auto"/>
              <w:rPr>
                <w:b/>
                <w:sz w:val="24"/>
                <w:szCs w:val="24"/>
              </w:rPr>
            </w:pPr>
          </w:p>
          <w:p>
            <w:pPr>
              <w:pageBreakBefore w:val="0"/>
              <w:widowControl w:val="0"/>
              <w:kinsoku/>
              <w:wordWrap/>
              <w:overflowPunct/>
              <w:topLinePunct w:val="0"/>
              <w:autoSpaceDE/>
              <w:autoSpaceDN/>
              <w:bidi w:val="0"/>
              <w:adjustRightInd/>
              <w:snapToGrid/>
              <w:spacing w:line="360" w:lineRule="auto"/>
              <w:rPr>
                <w:rFonts w:hint="eastAsia" w:eastAsiaTheme="minorEastAsia"/>
                <w:b/>
                <w:sz w:val="24"/>
                <w:szCs w:val="24"/>
                <w:lang w:eastAsia="zh-CN"/>
              </w:rPr>
            </w:pPr>
            <w:r>
              <w:rPr>
                <w:rFonts w:hint="eastAsia"/>
                <w:b/>
                <w:sz w:val="24"/>
                <w:szCs w:val="24"/>
              </w:rPr>
              <w:t>申报时须附上指导老师签字的策划</w:t>
            </w:r>
            <w:r>
              <w:rPr>
                <w:rFonts w:hint="eastAsia"/>
                <w:b/>
                <w:sz w:val="24"/>
                <w:szCs w:val="24"/>
                <w:lang w:val="en-US" w:eastAsia="zh-CN"/>
              </w:rPr>
              <w:t>书。</w:t>
            </w:r>
          </w:p>
        </w:tc>
      </w:tr>
    </w:tbl>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rPr>
          <w:sz w:val="24"/>
          <w:szCs w:val="24"/>
        </w:rPr>
      </w:pPr>
      <w:r>
        <w:rPr>
          <w:sz w:val="24"/>
          <w:szCs w:val="24"/>
        </w:rPr>
        <w:br w:type="page"/>
      </w:r>
    </w:p>
    <w:p>
      <w:pPr>
        <w:pStyle w:val="2"/>
        <w:pageBreakBefore w:val="0"/>
        <w:widowControl w:val="0"/>
        <w:kinsoku/>
        <w:wordWrap/>
        <w:overflowPunct/>
        <w:topLinePunct w:val="0"/>
        <w:autoSpaceDE/>
        <w:autoSpaceDN/>
        <w:bidi w:val="0"/>
        <w:adjustRightInd/>
        <w:snapToGrid/>
        <w:spacing w:line="360" w:lineRule="auto"/>
        <w:rPr>
          <w:rFonts w:hint="eastAsia"/>
          <w:sz w:val="24"/>
          <w:szCs w:val="24"/>
        </w:rPr>
      </w:pPr>
    </w:p>
    <w:p>
      <w:pPr>
        <w:pStyle w:val="2"/>
        <w:pageBreakBefore w:val="0"/>
        <w:widowControl w:val="0"/>
        <w:kinsoku/>
        <w:wordWrap/>
        <w:overflowPunct/>
        <w:topLinePunct w:val="0"/>
        <w:autoSpaceDE/>
        <w:autoSpaceDN/>
        <w:bidi w:val="0"/>
        <w:adjustRightInd/>
        <w:snapToGrid/>
        <w:spacing w:line="360" w:lineRule="auto"/>
        <w:rPr>
          <w:rFonts w:hint="eastAsia"/>
          <w:sz w:val="24"/>
          <w:szCs w:val="24"/>
        </w:rPr>
      </w:pPr>
    </w:p>
    <w:p>
      <w:pPr>
        <w:pStyle w:val="2"/>
        <w:pageBreakBefore w:val="0"/>
        <w:widowControl w:val="0"/>
        <w:kinsoku/>
        <w:wordWrap/>
        <w:overflowPunct/>
        <w:topLinePunct w:val="0"/>
        <w:autoSpaceDE/>
        <w:autoSpaceDN/>
        <w:bidi w:val="0"/>
        <w:adjustRightInd/>
        <w:snapToGrid/>
        <w:spacing w:line="360" w:lineRule="auto"/>
        <w:rPr>
          <w:sz w:val="24"/>
          <w:szCs w:val="24"/>
        </w:rPr>
      </w:pPr>
      <w:r>
        <w:rPr>
          <w:rFonts w:hint="eastAsia"/>
          <w:sz w:val="24"/>
          <w:szCs w:val="24"/>
        </w:rPr>
        <w:t>附件二：</w:t>
      </w:r>
    </w:p>
    <w:p>
      <w:pPr>
        <w:pageBreakBefore w:val="0"/>
        <w:widowControl w:val="0"/>
        <w:kinsoku/>
        <w:wordWrap/>
        <w:overflowPunct/>
        <w:topLinePunct w:val="0"/>
        <w:autoSpaceDE/>
        <w:autoSpaceDN/>
        <w:bidi w:val="0"/>
        <w:adjustRightInd/>
        <w:snapToGrid/>
        <w:spacing w:line="360" w:lineRule="auto"/>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jc w:val="center"/>
        <w:rPr>
          <w:rFonts w:asciiTheme="minorEastAsia" w:hAnsiTheme="minorEastAsia"/>
          <w:sz w:val="24"/>
          <w:szCs w:val="24"/>
        </w:rPr>
      </w:pPr>
      <w:r>
        <w:rPr>
          <w:rFonts w:asciiTheme="minorEastAsia" w:hAnsiTheme="minorEastAsia"/>
          <w:b/>
          <w:sz w:val="24"/>
          <w:szCs w:val="24"/>
        </w:rPr>
        <w:t>证    明</w:t>
      </w:r>
    </w:p>
    <w:p>
      <w:pPr>
        <w:pageBreakBefore w:val="0"/>
        <w:widowControl w:val="0"/>
        <w:kinsoku/>
        <w:wordWrap/>
        <w:overflowPunct/>
        <w:topLinePunct w:val="0"/>
        <w:autoSpaceDE/>
        <w:autoSpaceDN/>
        <w:bidi w:val="0"/>
        <w:adjustRightInd/>
        <w:snapToGrid/>
        <w:spacing w:line="360" w:lineRule="auto"/>
        <w:ind w:firstLine="480" w:firstLineChars="200"/>
        <w:jc w:val="left"/>
        <w:rPr>
          <w:rFonts w:asciiTheme="minorEastAsia" w:hAnsiTheme="minorEastAsia"/>
          <w:sz w:val="24"/>
          <w:szCs w:val="24"/>
        </w:rPr>
      </w:pPr>
      <w:r>
        <w:rPr>
          <w:rFonts w:asciiTheme="minorEastAsia" w:hAnsiTheme="minorEastAsia"/>
          <w:sz w:val="24"/>
          <w:szCs w:val="24"/>
        </w:rPr>
        <w:t>苏州大学</w:t>
      </w:r>
      <w:r>
        <w:rPr>
          <w:rFonts w:hint="eastAsia" w:asciiTheme="minorEastAsia" w:hAnsiTheme="minorEastAsia"/>
          <w:sz w:val="24"/>
          <w:szCs w:val="24"/>
          <w:lang w:val="en-US" w:eastAsia="zh-CN"/>
        </w:rPr>
        <w:t>艺术</w:t>
      </w:r>
      <w:r>
        <w:rPr>
          <w:rFonts w:asciiTheme="minorEastAsia" w:hAnsiTheme="minorEastAsia"/>
          <w:sz w:val="24"/>
          <w:szCs w:val="24"/>
        </w:rPr>
        <w:t xml:space="preserve">学院学生 </w:t>
      </w:r>
      <w:r>
        <w:rPr>
          <w:rFonts w:asciiTheme="minorEastAsia" w:hAnsiTheme="minorEastAsia"/>
          <w:sz w:val="24"/>
          <w:szCs w:val="24"/>
          <w:u w:val="single"/>
        </w:rPr>
        <w:t xml:space="preserve">           </w:t>
      </w:r>
      <w:r>
        <w:rPr>
          <w:rFonts w:asciiTheme="minorEastAsia" w:hAnsiTheme="minorEastAsia"/>
          <w:sz w:val="24"/>
          <w:szCs w:val="24"/>
        </w:rPr>
        <w:t>，学号</w:t>
      </w:r>
      <w:r>
        <w:rPr>
          <w:rFonts w:asciiTheme="minorEastAsia" w:hAnsiTheme="minorEastAsia"/>
          <w:sz w:val="24"/>
          <w:szCs w:val="24"/>
          <w:u w:val="single"/>
        </w:rPr>
        <w:t xml:space="preserve">             </w:t>
      </w:r>
      <w:r>
        <w:rPr>
          <w:rFonts w:asciiTheme="minorEastAsia" w:hAnsiTheme="minorEastAsia"/>
          <w:sz w:val="24"/>
          <w:szCs w:val="24"/>
        </w:rPr>
        <w:t xml:space="preserve">，于 </w:t>
      </w:r>
      <w:r>
        <w:rPr>
          <w:rFonts w:asciiTheme="minorEastAsia" w:hAnsiTheme="minorEastAsia"/>
          <w:sz w:val="24"/>
          <w:szCs w:val="24"/>
          <w:u w:val="single"/>
        </w:rPr>
        <w:t xml:space="preserve">                </w:t>
      </w:r>
      <w:r>
        <w:rPr>
          <w:rFonts w:asciiTheme="minorEastAsia" w:hAnsiTheme="minorEastAsia"/>
          <w:sz w:val="24"/>
          <w:szCs w:val="24"/>
        </w:rPr>
        <w:t>至我单位进行志愿服务活动，志愿服务内容为</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asciiTheme="minorEastAsia" w:hAnsiTheme="minorEastAsia"/>
          <w:sz w:val="24"/>
          <w:szCs w:val="24"/>
          <w:u w:val="single"/>
        </w:rPr>
        <w:t xml:space="preserve">  </w:t>
      </w:r>
      <w:r>
        <w:rPr>
          <w:rFonts w:asciiTheme="minorEastAsia" w:hAnsiTheme="minorEastAsia"/>
          <w:sz w:val="24"/>
          <w:szCs w:val="24"/>
        </w:rPr>
        <w:t>，志愿服务时间为</w:t>
      </w:r>
      <w:r>
        <w:rPr>
          <w:rFonts w:asciiTheme="minorEastAsia" w:hAnsiTheme="minorEastAsia"/>
          <w:sz w:val="24"/>
          <w:szCs w:val="24"/>
          <w:u w:val="single"/>
        </w:rPr>
        <w:t xml:space="preserve">      </w:t>
      </w:r>
      <w:r>
        <w:rPr>
          <w:rFonts w:asciiTheme="minorEastAsia" w:hAnsiTheme="minorEastAsia"/>
          <w:sz w:val="24"/>
          <w:szCs w:val="24"/>
        </w:rPr>
        <w:t>小时。</w:t>
      </w:r>
    </w:p>
    <w:p>
      <w:pPr>
        <w:pageBreakBefore w:val="0"/>
        <w:widowControl w:val="0"/>
        <w:kinsoku/>
        <w:wordWrap/>
        <w:overflowPunct/>
        <w:topLinePunct w:val="0"/>
        <w:autoSpaceDE/>
        <w:autoSpaceDN/>
        <w:bidi w:val="0"/>
        <w:adjustRightInd/>
        <w:snapToGrid/>
        <w:spacing w:line="360" w:lineRule="auto"/>
        <w:jc w:val="left"/>
        <w:rPr>
          <w:rFonts w:asciiTheme="minorEastAsia" w:hAnsiTheme="minorEastAsia"/>
          <w:sz w:val="24"/>
          <w:szCs w:val="24"/>
        </w:rPr>
      </w:pPr>
      <w:r>
        <w:rPr>
          <w:rFonts w:asciiTheme="minorEastAsia" w:hAnsiTheme="minorEastAsia"/>
          <w:sz w:val="24"/>
          <w:szCs w:val="24"/>
        </w:rPr>
        <w:t>特此证明。</w:t>
      </w:r>
    </w:p>
    <w:p>
      <w:pPr>
        <w:pageBreakBefore w:val="0"/>
        <w:widowControl w:val="0"/>
        <w:kinsoku/>
        <w:wordWrap/>
        <w:overflowPunct/>
        <w:topLinePunct w:val="0"/>
        <w:autoSpaceDE/>
        <w:autoSpaceDN/>
        <w:bidi w:val="0"/>
        <w:adjustRightInd/>
        <w:snapToGrid/>
        <w:spacing w:line="360" w:lineRule="auto"/>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ind w:firstLine="6240" w:firstLineChars="2600"/>
        <w:jc w:val="left"/>
        <w:rPr>
          <w:rFonts w:asciiTheme="minorEastAsia" w:hAnsiTheme="minorEastAsia"/>
          <w:sz w:val="24"/>
          <w:szCs w:val="24"/>
        </w:rPr>
      </w:pPr>
      <w:r>
        <w:rPr>
          <w:rFonts w:asciiTheme="minorEastAsia" w:hAnsiTheme="minorEastAsia"/>
          <w:sz w:val="24"/>
          <w:szCs w:val="24"/>
        </w:rPr>
        <w:t xml:space="preserve">证明单位：（公章）   </w:t>
      </w:r>
    </w:p>
    <w:p>
      <w:pPr>
        <w:pageBreakBefore w:val="0"/>
        <w:widowControl w:val="0"/>
        <w:kinsoku/>
        <w:wordWrap/>
        <w:overflowPunct/>
        <w:topLinePunct w:val="0"/>
        <w:autoSpaceDE/>
        <w:autoSpaceDN/>
        <w:bidi w:val="0"/>
        <w:adjustRightInd/>
        <w:snapToGrid/>
        <w:spacing w:line="360" w:lineRule="auto"/>
        <w:ind w:firstLine="6240" w:firstLineChars="2600"/>
        <w:jc w:val="left"/>
        <w:rPr>
          <w:rFonts w:asciiTheme="minorEastAsia" w:hAnsiTheme="minorEastAsia"/>
          <w:sz w:val="24"/>
          <w:szCs w:val="24"/>
        </w:rPr>
      </w:pPr>
      <w:r>
        <w:rPr>
          <w:rFonts w:hint="eastAsia" w:asciiTheme="minorEastAsia" w:hAnsiTheme="minorEastAsia"/>
          <w:sz w:val="24"/>
          <w:szCs w:val="24"/>
        </w:rPr>
        <w:t xml:space="preserve">   </w:t>
      </w:r>
    </w:p>
    <w:p>
      <w:pPr>
        <w:pageBreakBefore w:val="0"/>
        <w:widowControl w:val="0"/>
        <w:kinsoku/>
        <w:wordWrap/>
        <w:overflowPunct/>
        <w:topLinePunct w:val="0"/>
        <w:autoSpaceDE/>
        <w:autoSpaceDN/>
        <w:bidi w:val="0"/>
        <w:adjustRightInd/>
        <w:snapToGrid/>
        <w:spacing w:line="360" w:lineRule="auto"/>
        <w:ind w:firstLine="5760" w:firstLineChars="2400"/>
        <w:jc w:val="left"/>
        <w:rPr>
          <w:rFonts w:asciiTheme="minorEastAsia" w:hAnsiTheme="minorEastAsia"/>
          <w:sz w:val="24"/>
          <w:szCs w:val="24"/>
        </w:rPr>
      </w:pPr>
      <w:r>
        <w:rPr>
          <w:rFonts w:asciiTheme="minorEastAsia" w:hAnsiTheme="minorEastAsia"/>
          <w:sz w:val="24"/>
          <w:szCs w:val="24"/>
        </w:rPr>
        <w:t>单位固定电话：</w:t>
      </w:r>
    </w:p>
    <w:p>
      <w:pPr>
        <w:pageBreakBefore w:val="0"/>
        <w:widowControl w:val="0"/>
        <w:kinsoku/>
        <w:wordWrap/>
        <w:overflowPunct/>
        <w:topLinePunct w:val="0"/>
        <w:autoSpaceDE/>
        <w:autoSpaceDN/>
        <w:bidi w:val="0"/>
        <w:adjustRightInd/>
        <w:snapToGrid/>
        <w:spacing w:line="360" w:lineRule="auto"/>
        <w:ind w:firstLine="6480" w:firstLineChars="2700"/>
        <w:jc w:val="left"/>
        <w:rPr>
          <w:rFonts w:asciiTheme="minorEastAsia" w:hAnsiTheme="minorEastAsia"/>
          <w:sz w:val="24"/>
          <w:szCs w:val="24"/>
        </w:rPr>
      </w:pPr>
      <w:r>
        <w:rPr>
          <w:rFonts w:asciiTheme="minorEastAsia" w:hAnsiTheme="minorEastAsia"/>
          <w:sz w:val="24"/>
          <w:szCs w:val="24"/>
        </w:rPr>
        <w:t>证明人：</w:t>
      </w: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r>
        <w:rPr>
          <w:rFonts w:asciiTheme="minorEastAsia" w:hAnsiTheme="minorEastAsia"/>
          <w:sz w:val="24"/>
          <w:szCs w:val="24"/>
        </w:rPr>
        <w:t>证明人职位：</w:t>
      </w: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r>
        <w:rPr>
          <w:rFonts w:asciiTheme="minorEastAsia" w:hAnsiTheme="minorEastAsia"/>
          <w:sz w:val="24"/>
          <w:szCs w:val="24"/>
        </w:rPr>
        <w:t>证明人电话：</w:t>
      </w: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360" w:lineRule="auto"/>
        <w:ind w:firstLine="6000" w:firstLineChars="2500"/>
        <w:jc w:val="left"/>
        <w:rPr>
          <w:rFonts w:asciiTheme="minorEastAsia" w:hAnsiTheme="minorEastAsia"/>
          <w:sz w:val="24"/>
          <w:szCs w:val="24"/>
        </w:rPr>
      </w:pPr>
    </w:p>
    <w:p>
      <w:pPr>
        <w:pageBreakBefore w:val="0"/>
        <w:widowControl w:val="0"/>
        <w:kinsoku/>
        <w:wordWrap/>
        <w:overflowPunct/>
        <w:topLinePunct w:val="0"/>
        <w:autoSpaceDE/>
        <w:autoSpaceDN/>
        <w:bidi w:val="0"/>
        <w:adjustRightInd/>
        <w:snapToGrid/>
        <w:spacing w:line="240" w:lineRule="auto"/>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679"/>
    <w:rsid w:val="000A1700"/>
    <w:rsid w:val="00102266"/>
    <w:rsid w:val="002656D0"/>
    <w:rsid w:val="002B2A04"/>
    <w:rsid w:val="003C7A85"/>
    <w:rsid w:val="0046451C"/>
    <w:rsid w:val="00480C9C"/>
    <w:rsid w:val="005641D6"/>
    <w:rsid w:val="00812918"/>
    <w:rsid w:val="00891679"/>
    <w:rsid w:val="00895DAF"/>
    <w:rsid w:val="008B66FA"/>
    <w:rsid w:val="00903C89"/>
    <w:rsid w:val="00932123"/>
    <w:rsid w:val="0094772E"/>
    <w:rsid w:val="009D7F6E"/>
    <w:rsid w:val="009F7FBC"/>
    <w:rsid w:val="00BE407F"/>
    <w:rsid w:val="00DB5DEE"/>
    <w:rsid w:val="00DF1AB6"/>
    <w:rsid w:val="00E21398"/>
    <w:rsid w:val="00EA5492"/>
    <w:rsid w:val="00F87E2B"/>
    <w:rsid w:val="01D36D97"/>
    <w:rsid w:val="03614925"/>
    <w:rsid w:val="05187B50"/>
    <w:rsid w:val="06907066"/>
    <w:rsid w:val="06A03343"/>
    <w:rsid w:val="090C6D6B"/>
    <w:rsid w:val="0B5F11D0"/>
    <w:rsid w:val="0DED1CCC"/>
    <w:rsid w:val="0FAA1991"/>
    <w:rsid w:val="10DA49C8"/>
    <w:rsid w:val="11014107"/>
    <w:rsid w:val="123D7ABC"/>
    <w:rsid w:val="14CD029F"/>
    <w:rsid w:val="174C0BA9"/>
    <w:rsid w:val="17764F1E"/>
    <w:rsid w:val="19637A14"/>
    <w:rsid w:val="1AFD1BED"/>
    <w:rsid w:val="1C0A57DE"/>
    <w:rsid w:val="1CFE48D1"/>
    <w:rsid w:val="21492B57"/>
    <w:rsid w:val="24BB4BC7"/>
    <w:rsid w:val="2A376082"/>
    <w:rsid w:val="2B10358D"/>
    <w:rsid w:val="2F3A0108"/>
    <w:rsid w:val="33C34D71"/>
    <w:rsid w:val="350C1A1F"/>
    <w:rsid w:val="3AD42851"/>
    <w:rsid w:val="3F53272B"/>
    <w:rsid w:val="40DF1FA3"/>
    <w:rsid w:val="419675E2"/>
    <w:rsid w:val="42DC4648"/>
    <w:rsid w:val="46600F53"/>
    <w:rsid w:val="470761C4"/>
    <w:rsid w:val="4A4079EF"/>
    <w:rsid w:val="4A82069B"/>
    <w:rsid w:val="4C3E3185"/>
    <w:rsid w:val="4C6D586A"/>
    <w:rsid w:val="53343965"/>
    <w:rsid w:val="5F4572E5"/>
    <w:rsid w:val="61864757"/>
    <w:rsid w:val="633D6FD0"/>
    <w:rsid w:val="67A304FB"/>
    <w:rsid w:val="67F27C4C"/>
    <w:rsid w:val="68FB28FE"/>
    <w:rsid w:val="70B47171"/>
    <w:rsid w:val="70EA6A60"/>
    <w:rsid w:val="712A6771"/>
    <w:rsid w:val="73456DA5"/>
    <w:rsid w:val="73EC6462"/>
    <w:rsid w:val="7524526F"/>
    <w:rsid w:val="75815CE5"/>
    <w:rsid w:val="7C2E6B79"/>
    <w:rsid w:val="7EB22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9"/>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9">
    <w:name w:val="标题 3 字符"/>
    <w:basedOn w:val="8"/>
    <w:link w:val="3"/>
    <w:uiPriority w:val="9"/>
    <w:rPr>
      <w:b/>
      <w:bCs/>
      <w:sz w:val="32"/>
      <w:szCs w:val="32"/>
    </w:rPr>
  </w:style>
  <w:style w:type="paragraph" w:customStyle="1" w:styleId="10">
    <w:name w:val="列出段落1"/>
    <w:basedOn w:val="1"/>
    <w:qFormat/>
    <w:uiPriority w:val="34"/>
    <w:pPr>
      <w:ind w:firstLine="420" w:firstLineChars="200"/>
    </w:pPr>
    <w:rPr>
      <w:rFonts w:ascii="Times New Roman" w:hAnsi="Times New Roman" w:eastAsia="宋体" w:cs="Times New Roman"/>
      <w:szCs w:val="20"/>
    </w:rPr>
  </w:style>
  <w:style w:type="character" w:customStyle="1" w:styleId="11">
    <w:name w:val="标题 字符"/>
    <w:basedOn w:val="8"/>
    <w:link w:val="6"/>
    <w:qFormat/>
    <w:uiPriority w:val="10"/>
    <w:rPr>
      <w:rFonts w:eastAsia="宋体" w:asciiTheme="majorHAnsi" w:hAnsiTheme="majorHAnsi" w:cstheme="majorBidi"/>
      <w:b/>
      <w:bCs/>
      <w:sz w:val="32"/>
      <w:szCs w:val="32"/>
    </w:rPr>
  </w:style>
  <w:style w:type="character" w:customStyle="1" w:styleId="12">
    <w:name w:val="标题 1 字符"/>
    <w:basedOn w:val="8"/>
    <w:link w:val="2"/>
    <w:qFormat/>
    <w:uiPriority w:val="9"/>
    <w:rPr>
      <w:b/>
      <w:bCs/>
      <w:kern w:val="44"/>
      <w:sz w:val="44"/>
      <w:szCs w:val="44"/>
    </w:rPr>
  </w:style>
  <w:style w:type="paragraph" w:styleId="13">
    <w:name w:val="List Paragraph"/>
    <w:basedOn w:val="1"/>
    <w:qFormat/>
    <w:uiPriority w:val="34"/>
    <w:pPr>
      <w:ind w:firstLine="420" w:firstLineChars="200"/>
    </w:pPr>
  </w:style>
  <w:style w:type="character" w:customStyle="1" w:styleId="14">
    <w:name w:val="页眉 字符"/>
    <w:basedOn w:val="8"/>
    <w:link w:val="5"/>
    <w:qFormat/>
    <w:uiPriority w:val="99"/>
    <w:rPr>
      <w:sz w:val="18"/>
      <w:szCs w:val="18"/>
    </w:rPr>
  </w:style>
  <w:style w:type="character" w:customStyle="1" w:styleId="15">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300</Words>
  <Characters>1715</Characters>
  <Lines>14</Lines>
  <Paragraphs>4</Paragraphs>
  <TotalTime>4</TotalTime>
  <ScaleCrop>false</ScaleCrop>
  <LinksUpToDate>false</LinksUpToDate>
  <CharactersWithSpaces>2011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2018-04-10T08:23:00Z</dcterms:created>
  <dc:creator>chen</dc:creator>
  <cp:lastModifiedBy>娣</cp:lastModifiedBy>
  <dcterms:modified xsi:type="dcterms:W3CDTF">2020-10-26T08:11:46Z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