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健康管理中心（十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梓街院区）体检须知</w:t>
      </w:r>
    </w:p>
    <w:p>
      <w:pPr>
        <w:spacing w:line="46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尊敬的女士、先生们：</w:t>
      </w:r>
    </w:p>
    <w:p>
      <w:pPr>
        <w:spacing w:line="460" w:lineRule="exact"/>
        <w:ind w:firstLine="482" w:firstLineChars="200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热忱欢迎您来我院十梓街院区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十梓街</w:t>
      </w:r>
      <w:r>
        <w:rPr>
          <w:rFonts w:ascii="宋体" w:hAnsi="宋体" w:cs="宋体"/>
          <w:b/>
          <w:bCs/>
          <w:sz w:val="24"/>
          <w:szCs w:val="24"/>
        </w:rPr>
        <w:t>188</w:t>
      </w:r>
      <w:r>
        <w:rPr>
          <w:rFonts w:hint="eastAsia" w:ascii="宋体" w:hAnsi="宋体" w:cs="宋体"/>
          <w:b/>
          <w:bCs/>
          <w:sz w:val="24"/>
          <w:szCs w:val="24"/>
        </w:rPr>
        <w:t>号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体检，体检前，请您详细了解体检的相关信息：</w:t>
      </w:r>
    </w:p>
    <w:p>
      <w:pPr>
        <w:pStyle w:val="2"/>
        <w:spacing w:line="460" w:lineRule="exact"/>
        <w:ind w:left="470" w:hanging="470" w:hangingChars="196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一、体检前三天饮食宜清淡，体检当天早晨空腹，暂停服用不必要的药物（</w:t>
      </w:r>
      <w:r>
        <w:rPr>
          <w:rStyle w:val="11"/>
          <w:rFonts w:hint="eastAsia" w:ascii="Arial" w:hAnsi="Arial" w:cs="宋体"/>
          <w:color w:val="333333"/>
          <w:sz w:val="24"/>
          <w:szCs w:val="24"/>
        </w:rPr>
        <w:t>降压药除外</w:t>
      </w:r>
      <w:r>
        <w:rPr>
          <w:rFonts w:hint="eastAsia"/>
          <w:sz w:val="24"/>
          <w:szCs w:val="24"/>
        </w:rPr>
        <w:t>）。</w:t>
      </w:r>
    </w:p>
    <w:p>
      <w:pPr>
        <w:pStyle w:val="2"/>
        <w:spacing w:line="460" w:lineRule="exact"/>
        <w:ind w:left="1421" w:hanging="1420" w:hangingChars="592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二、体检时间：</w:t>
      </w:r>
      <w:r>
        <w:rPr>
          <w:sz w:val="24"/>
          <w:szCs w:val="24"/>
        </w:rPr>
        <w:t>7:00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7:30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分时间段开始，最晚</w:t>
      </w:r>
      <w:r>
        <w:rPr>
          <w:sz w:val="24"/>
          <w:szCs w:val="24"/>
        </w:rPr>
        <w:t>9:00</w:t>
      </w:r>
      <w:r>
        <w:rPr>
          <w:rFonts w:hint="eastAsia"/>
          <w:sz w:val="24"/>
          <w:szCs w:val="24"/>
        </w:rPr>
        <w:t>前到达。</w:t>
      </w:r>
    </w:p>
    <w:p>
      <w:pPr>
        <w:spacing w:line="460" w:lineRule="exact"/>
        <w:ind w:left="482" w:hanging="482" w:hangingChars="200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三、体检位置：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门诊楼六楼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</w:p>
    <w:p>
      <w:pPr>
        <w:spacing w:line="460" w:lineRule="exact"/>
        <w:ind w:left="512" w:leftChars="19" w:hanging="472" w:hangingChars="196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四、体检顺序：</w:t>
      </w:r>
      <w:r>
        <w:rPr>
          <w:rFonts w:hint="eastAsia" w:ascii="宋体" w:hAnsi="宋体" w:cs="宋体"/>
          <w:sz w:val="24"/>
          <w:szCs w:val="24"/>
        </w:rPr>
        <w:t>取号→存包→服务台登记→</w:t>
      </w:r>
      <w:r>
        <w:rPr>
          <w:rFonts w:ascii="宋体" w:hAnsi="宋体" w:cs="宋体"/>
          <w:b/>
          <w:bCs/>
          <w:sz w:val="24"/>
          <w:szCs w:val="24"/>
        </w:rPr>
        <w:t>[</w:t>
      </w:r>
      <w:r>
        <w:rPr>
          <w:rFonts w:hint="eastAsia" w:ascii="宋体" w:hAnsi="宋体" w:cs="宋体"/>
          <w:sz w:val="24"/>
          <w:szCs w:val="24"/>
        </w:rPr>
        <w:t>抽血、</w:t>
      </w:r>
      <w:r>
        <w:rPr>
          <w:rFonts w:ascii="宋体" w:hAnsi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</w:rPr>
        <w:t>超、早餐、心电图、内科、外科、眼科、耳鼻喉科、妇科、乳腺检查、一般检查、胸片、尿常规</w:t>
      </w:r>
      <w:r>
        <w:rPr>
          <w:rFonts w:ascii="宋体" w:hAnsi="宋体" w:cs="宋体"/>
          <w:b/>
          <w:bCs/>
          <w:sz w:val="24"/>
          <w:szCs w:val="24"/>
        </w:rPr>
        <w:t>]</w:t>
      </w:r>
      <w:r>
        <w:rPr>
          <w:rFonts w:hint="eastAsia" w:ascii="宋体" w:hAnsi="宋体" w:cs="宋体"/>
          <w:sz w:val="24"/>
          <w:szCs w:val="24"/>
        </w:rPr>
        <w:t>→交费等（抽血、</w:t>
      </w:r>
      <w:r>
        <w:rPr>
          <w:rFonts w:ascii="宋体" w:hAnsi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</w:rPr>
        <w:t>超等检查需要空腹，其余项目可餐后交叉进行。</w:t>
      </w:r>
    </w:p>
    <w:p>
      <w:pPr>
        <w:spacing w:line="46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</w:t>
      </w:r>
      <w:r>
        <w:rPr>
          <w:rFonts w:hint="eastAsia" w:ascii="宋体" w:hAnsi="宋体"/>
          <w:bCs/>
          <w:sz w:val="24"/>
        </w:rPr>
        <w:t>体检受检者建议佩戴口罩，配合工作人员核查</w:t>
      </w:r>
      <w:r>
        <w:rPr>
          <w:rFonts w:hint="eastAsia" w:ascii="宋体" w:hAnsi="宋体"/>
          <w:b/>
          <w:color w:val="FF0000"/>
          <w:sz w:val="24"/>
        </w:rPr>
        <w:t>身份证</w:t>
      </w:r>
      <w:r>
        <w:rPr>
          <w:rFonts w:hint="eastAsia" w:ascii="宋体" w:hAnsi="宋体"/>
          <w:bCs/>
          <w:sz w:val="24"/>
        </w:rPr>
        <w:t>。</w:t>
      </w:r>
    </w:p>
    <w:p>
      <w:pPr>
        <w:spacing w:line="46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六、注意事项：</w:t>
      </w:r>
    </w:p>
    <w:p>
      <w:pPr>
        <w:spacing w:line="460" w:lineRule="exact"/>
        <w:ind w:left="600" w:hanging="600" w:hangingChars="2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）请不要携带贵重饰品，以免检查时不慎遗失</w:t>
      </w:r>
      <w:r>
        <w:rPr>
          <w:rFonts w:hint="eastAsia" w:ascii="宋体" w:hAnsi="宋体" w:cs="宋体"/>
          <w:b/>
          <w:color w:val="FF0000"/>
          <w:sz w:val="24"/>
          <w:szCs w:val="24"/>
        </w:rPr>
        <w:t>；请不要穿连衣裙及有金属装饰的上衣，最好穿着运动型内衣，以免检查时不方便或影响</w:t>
      </w:r>
      <w:r>
        <w:rPr>
          <w:rFonts w:ascii="宋体" w:hAnsi="宋体" w:cs="宋体"/>
          <w:b/>
          <w:color w:val="FF0000"/>
          <w:sz w:val="24"/>
          <w:szCs w:val="24"/>
        </w:rPr>
        <w:t>X</w:t>
      </w:r>
      <w:r>
        <w:rPr>
          <w:rFonts w:hint="eastAsia" w:ascii="宋体" w:hAnsi="宋体" w:cs="宋体"/>
          <w:b/>
          <w:color w:val="FF0000"/>
          <w:sz w:val="24"/>
          <w:szCs w:val="24"/>
        </w:rPr>
        <w:t>片，CT片诊断</w:t>
      </w:r>
      <w:r>
        <w:rPr>
          <w:rFonts w:hint="eastAsia" w:ascii="宋体" w:hAnsi="宋体" w:cs="宋体"/>
          <w:sz w:val="24"/>
          <w:szCs w:val="24"/>
        </w:rPr>
        <w:t>；孕妇或准备怀孕者禁做放射线检查。</w:t>
      </w:r>
    </w:p>
    <w:p>
      <w:pPr>
        <w:spacing w:line="460" w:lineRule="exact"/>
        <w:ind w:left="480" w:hanging="480" w:hanging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>B</w:t>
      </w:r>
      <w:r>
        <w:rPr>
          <w:rFonts w:hint="eastAsia" w:ascii="宋体" w:hAnsi="宋体" w:cs="宋体"/>
          <w:sz w:val="24"/>
          <w:szCs w:val="24"/>
        </w:rPr>
        <w:t>超检查：肝、胆、胰、脾、双肾需要空腹；盆腔（如膀胱、子宫、附件、前列腺项目）需待膀胱充盈后检查</w:t>
      </w:r>
      <w:r>
        <w:rPr>
          <w:rFonts w:ascii="宋体" w:hAnsi="宋体" w:cs="宋体"/>
          <w:sz w:val="24"/>
          <w:szCs w:val="24"/>
          <w:u w:val="single"/>
        </w:rPr>
        <w:t>(</w:t>
      </w:r>
      <w:r>
        <w:rPr>
          <w:rFonts w:hint="eastAsia" w:ascii="宋体" w:hAnsi="宋体" w:cs="宋体"/>
          <w:sz w:val="24"/>
          <w:szCs w:val="24"/>
          <w:u w:val="single"/>
        </w:rPr>
        <w:t>注意</w:t>
      </w:r>
      <w:r>
        <w:rPr>
          <w:rFonts w:ascii="宋体" w:hAnsi="宋体" w:cs="宋体"/>
          <w:sz w:val="24"/>
          <w:szCs w:val="24"/>
          <w:u w:val="single"/>
        </w:rPr>
        <w:t>:</w:t>
      </w:r>
      <w:r>
        <w:rPr>
          <w:rFonts w:hint="eastAsia" w:ascii="宋体" w:hAnsi="宋体" w:cs="宋体"/>
          <w:sz w:val="24"/>
          <w:szCs w:val="24"/>
          <w:u w:val="single"/>
        </w:rPr>
        <w:t>尽可能留晨尿</w:t>
      </w:r>
      <w:r>
        <w:rPr>
          <w:rFonts w:ascii="宋体" w:hAnsi="宋体" w:cs="宋体"/>
          <w:sz w:val="24"/>
          <w:szCs w:val="24"/>
          <w:u w:val="single"/>
        </w:rPr>
        <w:t>)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60" w:lineRule="exact"/>
        <w:ind w:left="480" w:hanging="480" w:hanging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）妇科检查：月经期间暂停检查、未婚女性原则上不做妇检，做妇科检查前应排空膀胱。月经期间不做尿检</w:t>
      </w:r>
    </w:p>
    <w:p>
      <w:pPr>
        <w:spacing w:line="460" w:lineRule="exact"/>
        <w:ind w:left="600" w:hanging="600" w:hangingChars="2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）体检结束后将体检指引单交至服务台。</w:t>
      </w:r>
    </w:p>
    <w:p>
      <w:pPr>
        <w:spacing w:line="460" w:lineRule="exact"/>
        <w:ind w:left="600" w:hanging="600" w:hangingChars="250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left="602" w:hanging="602" w:hangingChars="25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建议扫描苏州大学附属第一医院健康管理中心二微码，微信查询体检报告！</w:t>
      </w:r>
    </w:p>
    <w:p>
      <w:pPr>
        <w:spacing w:line="460" w:lineRule="exact"/>
        <w:ind w:left="602" w:hanging="602" w:hangingChars="250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460" w:lineRule="exact"/>
        <w:ind w:left="1296" w:hanging="1296" w:hangingChars="538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交通提示：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公交车</w:t>
      </w:r>
      <w:r>
        <w:rPr>
          <w:rFonts w:ascii="宋体" w:hAnsi="宋体" w:cs="宋体"/>
          <w:b/>
          <w:bCs/>
          <w:sz w:val="24"/>
          <w:szCs w:val="24"/>
          <w:u w:val="single"/>
        </w:rPr>
        <w:t>:309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路、</w:t>
      </w:r>
      <w:r>
        <w:rPr>
          <w:rFonts w:ascii="宋体" w:hAnsi="宋体" w:cs="宋体"/>
          <w:b/>
          <w:bCs/>
          <w:sz w:val="24"/>
          <w:szCs w:val="24"/>
          <w:u w:val="single"/>
        </w:rPr>
        <w:t>811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路、</w:t>
      </w:r>
      <w:r>
        <w:rPr>
          <w:rFonts w:ascii="宋体" w:hAnsi="宋体" w:cs="宋体"/>
          <w:b/>
          <w:bCs/>
          <w:sz w:val="24"/>
          <w:szCs w:val="24"/>
          <w:u w:val="single"/>
        </w:rPr>
        <w:t>89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路、</w:t>
      </w:r>
      <w:r>
        <w:rPr>
          <w:rFonts w:ascii="宋体" w:hAnsi="宋体" w:cs="宋体"/>
          <w:b/>
          <w:bCs/>
          <w:sz w:val="24"/>
          <w:szCs w:val="24"/>
          <w:u w:val="single"/>
        </w:rPr>
        <w:t>40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路、</w:t>
      </w:r>
      <w:r>
        <w:rPr>
          <w:rFonts w:ascii="宋体" w:hAnsi="宋体" w:cs="宋体"/>
          <w:b/>
          <w:bCs/>
          <w:sz w:val="24"/>
          <w:szCs w:val="24"/>
          <w:u w:val="single"/>
        </w:rPr>
        <w:t>529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路、</w:t>
      </w:r>
      <w:r>
        <w:rPr>
          <w:rFonts w:ascii="宋体" w:hAnsi="宋体" w:cs="宋体"/>
          <w:b/>
          <w:bCs/>
          <w:sz w:val="24"/>
          <w:szCs w:val="24"/>
          <w:u w:val="single"/>
        </w:rPr>
        <w:t>501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路、</w:t>
      </w:r>
      <w:r>
        <w:rPr>
          <w:rFonts w:ascii="宋体" w:hAnsi="宋体" w:cs="宋体"/>
          <w:b/>
          <w:bCs/>
          <w:sz w:val="24"/>
          <w:szCs w:val="24"/>
          <w:u w:val="single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路直达苏大附一院十梓街院区西门下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>
      <w:pPr>
        <w:spacing w:line="460" w:lineRule="exact"/>
        <w:ind w:left="1296" w:hanging="1296" w:hangingChars="538"/>
      </w:pPr>
      <w:r>
        <w:rPr>
          <w:rFonts w:ascii="宋体" w:hAnsi="宋体" w:cs="宋体"/>
          <w:b/>
          <w:bCs/>
          <w:sz w:val="24"/>
          <w:szCs w:val="24"/>
        </w:rPr>
        <w:t xml:space="preserve">          </w:t>
      </w:r>
      <w:r>
        <w:rPr>
          <w:rFonts w:hint="eastAsia" w:ascii="宋体" w:hAnsi="宋体" w:cs="宋体"/>
          <w:b/>
          <w:bCs/>
          <w:sz w:val="24"/>
          <w:szCs w:val="24"/>
        </w:rPr>
        <w:t>地铁：</w:t>
      </w:r>
      <w:r>
        <w:rPr>
          <w:rFonts w:ascii="宋体" w:hAnsi="宋体" w:cs="宋体"/>
          <w:b/>
          <w:bCs/>
          <w:sz w:val="24"/>
          <w:szCs w:val="24"/>
          <w:u w:val="singl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号线到临顿路凤凰街出口下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</w:p>
    <w:sectPr>
      <w:footerReference r:id="rId3" w:type="default"/>
      <w:pgSz w:w="11906" w:h="16838"/>
      <w:pgMar w:top="1713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7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t>1</w:t>
    </w:r>
    <w:r>
      <w:rPr>
        <w:rStyle w:val="7"/>
        <w:rFonts w:cs="Calibri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DAxZGJmYTc1NGFiZTk4M2QyMTExNTFkYmI1NWUifQ=="/>
  </w:docVars>
  <w:rsids>
    <w:rsidRoot w:val="00706DEF"/>
    <w:rsid w:val="00035CAD"/>
    <w:rsid w:val="00225FB6"/>
    <w:rsid w:val="00420DE5"/>
    <w:rsid w:val="00523C56"/>
    <w:rsid w:val="0062457A"/>
    <w:rsid w:val="00636977"/>
    <w:rsid w:val="00706DEF"/>
    <w:rsid w:val="007715ED"/>
    <w:rsid w:val="00881C5F"/>
    <w:rsid w:val="00AB0977"/>
    <w:rsid w:val="00AD5E61"/>
    <w:rsid w:val="00B43E1A"/>
    <w:rsid w:val="00B605C5"/>
    <w:rsid w:val="00C4478F"/>
    <w:rsid w:val="00D26622"/>
    <w:rsid w:val="00DC59D0"/>
    <w:rsid w:val="00E73280"/>
    <w:rsid w:val="00ED23DC"/>
    <w:rsid w:val="229D2D9C"/>
    <w:rsid w:val="311C54F1"/>
    <w:rsid w:val="45F7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ind w:firstLine="1260" w:firstLineChars="600"/>
    </w:pPr>
    <w:rPr>
      <w:rFonts w:ascii="宋体" w:hAnsi="宋体" w:cs="宋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qFormat/>
    <w:uiPriority w:val="99"/>
    <w:rPr>
      <w:rFonts w:ascii="宋体" w:hAnsi="宋体" w:eastAsia="宋体" w:cs="宋体"/>
      <w:szCs w:val="21"/>
    </w:rPr>
  </w:style>
  <w:style w:type="character" w:customStyle="1" w:styleId="11">
    <w:name w:val="con"/>
    <w:basedOn w:val="6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35</TotalTime>
  <ScaleCrop>false</ScaleCrop>
  <LinksUpToDate>false</LinksUpToDate>
  <CharactersWithSpaces>649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2023-11-20T02:49:00Z</dcterms:created>
  <dc:creator>Administrator</dc:creator>
  <cp:lastModifiedBy>文档存本地丢失不负</cp:lastModifiedBy>
  <dcterms:modified xsi:type="dcterms:W3CDTF">2023-12-12T03:01:19Z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F783D80FCA3A48229C9C40CC23BED21D_13</vt:lpwstr>
  </property>
</Properties>
</file>